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175" w:rsidRPr="0081769B" w:rsidRDefault="00001175" w:rsidP="00001175">
      <w:pPr>
        <w:autoSpaceDE w:val="0"/>
        <w:autoSpaceDN w:val="0"/>
        <w:adjustRightInd w:val="0"/>
        <w:spacing w:line="360" w:lineRule="auto"/>
        <w:jc w:val="center"/>
        <w:rPr>
          <w:rFonts w:ascii="Arial" w:hAnsi="Arial" w:cs="Arial"/>
          <w:b/>
          <w:color w:val="0000FF"/>
          <w:sz w:val="28"/>
          <w:u w:val="single"/>
        </w:rPr>
      </w:pPr>
      <w:r w:rsidRPr="0081769B">
        <w:rPr>
          <w:rFonts w:ascii="Arial" w:hAnsi="Arial" w:cs="Arial"/>
          <w:b/>
          <w:color w:val="0000FF"/>
          <w:sz w:val="28"/>
          <w:u w:val="single"/>
        </w:rPr>
        <w:t>CONTRATO DE EDICION</w:t>
      </w:r>
    </w:p>
    <w:p w:rsidR="00001175" w:rsidRPr="0081769B" w:rsidRDefault="00001175" w:rsidP="00001175">
      <w:pPr>
        <w:autoSpaceDE w:val="0"/>
        <w:autoSpaceDN w:val="0"/>
        <w:adjustRightInd w:val="0"/>
        <w:spacing w:line="360" w:lineRule="auto"/>
        <w:jc w:val="center"/>
        <w:rPr>
          <w:rFonts w:ascii="Arial" w:hAnsi="Arial" w:cs="Arial"/>
          <w:b/>
          <w:color w:val="0000FF"/>
          <w:sz w:val="28"/>
          <w:u w:val="single"/>
        </w:rPr>
      </w:pPr>
    </w:p>
    <w:p w:rsidR="00001175" w:rsidRPr="0081769B" w:rsidRDefault="00001175" w:rsidP="00001175">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b/>
          <w:color w:val="000000"/>
          <w:sz w:val="22"/>
        </w:rPr>
        <w:t>NUMERO …</w:t>
      </w:r>
      <w:proofErr w:type="gramEnd"/>
      <w:r w:rsidRPr="0081769B">
        <w:rPr>
          <w:rFonts w:ascii="Arial" w:hAnsi="Arial" w:cs="Arial"/>
          <w:b/>
          <w:color w:val="000000"/>
          <w:sz w:val="22"/>
        </w:rPr>
        <w:t>…………..-</w:t>
      </w:r>
      <w:r w:rsidRPr="0081769B">
        <w:rPr>
          <w:rFonts w:ascii="Arial" w:hAnsi="Arial" w:cs="Arial"/>
          <w:color w:val="000000"/>
          <w:sz w:val="22"/>
        </w:rPr>
        <w:t xml:space="preserve">. En la ciudad </w:t>
      </w:r>
      <w:proofErr w:type="gramStart"/>
      <w:r w:rsidRPr="0081769B">
        <w:rPr>
          <w:rFonts w:ascii="Arial" w:hAnsi="Arial" w:cs="Arial"/>
          <w:color w:val="000000"/>
          <w:sz w:val="22"/>
        </w:rPr>
        <w:t>de …</w:t>
      </w:r>
      <w:proofErr w:type="gramEnd"/>
      <w:r w:rsidRPr="0081769B">
        <w:rPr>
          <w:rFonts w:ascii="Arial" w:hAnsi="Arial" w:cs="Arial"/>
          <w:color w:val="000000"/>
          <w:sz w:val="22"/>
        </w:rPr>
        <w:t>…………… a las …………. horas del día ……………de…………de dos mil ………….. Ante Mi</w:t>
      </w:r>
      <w:proofErr w:type="gramStart"/>
      <w:r w:rsidRPr="0081769B">
        <w:rPr>
          <w:rFonts w:ascii="Arial" w:hAnsi="Arial" w:cs="Arial"/>
          <w:color w:val="000000"/>
          <w:sz w:val="22"/>
        </w:rPr>
        <w:t>, …</w:t>
      </w:r>
      <w:proofErr w:type="gramEnd"/>
      <w:r w:rsidRPr="0081769B">
        <w:rPr>
          <w:rFonts w:ascii="Arial" w:hAnsi="Arial" w:cs="Arial"/>
          <w:color w:val="000000"/>
          <w:sz w:val="22"/>
        </w:rPr>
        <w:t>……………………………, Notario,</w:t>
      </w:r>
    </w:p>
    <w:p w:rsidR="00001175" w:rsidRPr="0081769B" w:rsidRDefault="00001175" w:rsidP="00001175">
      <w:pPr>
        <w:autoSpaceDE w:val="0"/>
        <w:autoSpaceDN w:val="0"/>
        <w:adjustRightInd w:val="0"/>
        <w:spacing w:line="360" w:lineRule="auto"/>
        <w:jc w:val="both"/>
        <w:rPr>
          <w:rFonts w:ascii="Arial" w:hAnsi="Arial" w:cs="Arial"/>
          <w:color w:val="000000"/>
          <w:sz w:val="22"/>
        </w:rPr>
      </w:pPr>
      <w:r w:rsidRPr="0081769B">
        <w:rPr>
          <w:rFonts w:ascii="Arial" w:hAnsi="Arial" w:cs="Arial"/>
          <w:color w:val="000000"/>
          <w:sz w:val="22"/>
        </w:rPr>
        <w:t>del domicilio de ……………., comparecen ……………………………………………………</w:t>
      </w:r>
    </w:p>
    <w:p w:rsidR="00001175" w:rsidRPr="0081769B" w:rsidRDefault="00001175" w:rsidP="00001175">
      <w:pPr>
        <w:autoSpaceDE w:val="0"/>
        <w:autoSpaceDN w:val="0"/>
        <w:adjustRightInd w:val="0"/>
        <w:spacing w:line="360" w:lineRule="auto"/>
        <w:jc w:val="both"/>
        <w:rPr>
          <w:rFonts w:ascii="Arial" w:hAnsi="Arial" w:cs="Arial"/>
          <w:color w:val="000000"/>
          <w:sz w:val="22"/>
        </w:rPr>
      </w:pPr>
      <w:r w:rsidRPr="0081769B">
        <w:rPr>
          <w:rFonts w:ascii="Arial" w:hAnsi="Arial" w:cs="Arial"/>
          <w:color w:val="000000"/>
          <w:sz w:val="22"/>
        </w:rPr>
        <w:t>……………………………………………………………………………………………….………</w:t>
      </w:r>
    </w:p>
    <w:p w:rsidR="00001175" w:rsidRPr="0081769B" w:rsidRDefault="00001175" w:rsidP="00001175">
      <w:pPr>
        <w:autoSpaceDE w:val="0"/>
        <w:autoSpaceDN w:val="0"/>
        <w:adjustRightInd w:val="0"/>
        <w:spacing w:line="360" w:lineRule="auto"/>
        <w:jc w:val="both"/>
        <w:rPr>
          <w:rFonts w:ascii="Arial" w:hAnsi="Arial" w:cs="Arial"/>
          <w:color w:val="000000"/>
          <w:sz w:val="22"/>
        </w:rPr>
      </w:pPr>
      <w:r w:rsidRPr="0081769B">
        <w:rPr>
          <w:rFonts w:ascii="Arial" w:hAnsi="Arial" w:cs="Arial"/>
          <w:color w:val="000000"/>
          <w:sz w:val="22"/>
        </w:rPr>
        <w:t xml:space="preserve">….…………………………………………………………………………………………………… </w:t>
      </w:r>
      <w:r w:rsidRPr="0081769B">
        <w:rPr>
          <w:rFonts w:ascii="Arial" w:hAnsi="Arial" w:cs="Arial"/>
          <w:b/>
          <w:color w:val="000000"/>
          <w:sz w:val="22"/>
        </w:rPr>
        <w:t>Y ME DICEN</w:t>
      </w:r>
      <w:r w:rsidRPr="0081769B">
        <w:rPr>
          <w:rFonts w:ascii="Arial" w:hAnsi="Arial" w:cs="Arial"/>
          <w:color w:val="000000"/>
          <w:sz w:val="22"/>
        </w:rPr>
        <w:t xml:space="preserve">: Que han convenido realizar un contrato mercantil de edición sobre la obra: «............................» y con el fin de regular el citado contrato las partes se someten a las siguientes cláusulas. Primera. </w:t>
      </w:r>
      <w:r w:rsidRPr="0081769B">
        <w:rPr>
          <w:rFonts w:ascii="Arial" w:hAnsi="Arial" w:cs="Arial"/>
          <w:i/>
          <w:color w:val="000000"/>
          <w:sz w:val="22"/>
        </w:rPr>
        <w:t>Objeto del contrato</w:t>
      </w:r>
      <w:r w:rsidRPr="0081769B">
        <w:rPr>
          <w:rFonts w:ascii="Arial" w:hAnsi="Arial" w:cs="Arial"/>
          <w:color w:val="000000"/>
          <w:sz w:val="22"/>
        </w:rPr>
        <w:t xml:space="preserve">. El AUTOR ha entregado al EDITOR el original de la obra: «............................». El AUTOR cede al EDITOR, en exclusiva para  todo el mundo e irrevocablemente, el derecho a imprimir en cualquier modalidad editorial, difundir, publicar y vender en lengua hispánica dicha obra, de la que se declara autor y titular del derecho de propiedad intelectual en pleno dominio, sin limitación alguna del número de ejemplares. Segunda. </w:t>
      </w:r>
      <w:r w:rsidRPr="0081769B">
        <w:rPr>
          <w:rFonts w:ascii="Arial" w:hAnsi="Arial" w:cs="Arial"/>
          <w:i/>
          <w:color w:val="000000"/>
          <w:sz w:val="22"/>
        </w:rPr>
        <w:t>Nombre del autor</w:t>
      </w:r>
      <w:r w:rsidRPr="0081769B">
        <w:rPr>
          <w:rFonts w:ascii="Arial" w:hAnsi="Arial" w:cs="Arial"/>
          <w:color w:val="000000"/>
          <w:sz w:val="22"/>
        </w:rPr>
        <w:t xml:space="preserve">. EI nombre del AUTOR figurará en la cubierta y en la portada de todos y cada uno de los ejemplares de todas y cada una de las ediciones o reimpresiones que el EDITOR publique de la obra. Tercera. </w:t>
      </w:r>
      <w:r w:rsidRPr="0081769B">
        <w:rPr>
          <w:rFonts w:ascii="Arial" w:hAnsi="Arial" w:cs="Arial"/>
          <w:i/>
          <w:color w:val="000000"/>
          <w:sz w:val="22"/>
        </w:rPr>
        <w:t>Compromiso del autor</w:t>
      </w:r>
      <w:r w:rsidRPr="0081769B">
        <w:rPr>
          <w:rFonts w:ascii="Arial" w:hAnsi="Arial" w:cs="Arial"/>
          <w:color w:val="000000"/>
          <w:sz w:val="22"/>
        </w:rPr>
        <w:t xml:space="preserve">. El AUTOR se compromete a no transmitir derecho alguno de propiedad intelectual sobre la mencionada obra mientras continúe en vigor el presente contrato, facultando al EDITOR para el ejercicio de cuantas acciones otorgue la ley en orden a la protección y defensa de la misma, así como para su inscripción en el Registro de </w:t>
      </w:r>
      <w:smartTag w:uri="urn:schemas-microsoft-com:office:smarttags" w:element="PersonName">
        <w:smartTagPr>
          <w:attr w:name="ProductID" w:val="la Propiedad Intelectual."/>
        </w:smartTagPr>
        <w:r w:rsidRPr="0081769B">
          <w:rPr>
            <w:rFonts w:ascii="Arial" w:hAnsi="Arial" w:cs="Arial"/>
            <w:color w:val="000000"/>
            <w:sz w:val="22"/>
          </w:rPr>
          <w:t>la Propiedad Intelectual.</w:t>
        </w:r>
      </w:smartTag>
      <w:r w:rsidRPr="0081769B">
        <w:rPr>
          <w:rFonts w:ascii="Arial" w:hAnsi="Arial" w:cs="Arial"/>
          <w:color w:val="000000"/>
          <w:sz w:val="22"/>
        </w:rPr>
        <w:t xml:space="preserve"> Cuarta. </w:t>
      </w:r>
      <w:r w:rsidRPr="0081769B">
        <w:rPr>
          <w:rFonts w:ascii="Arial" w:hAnsi="Arial" w:cs="Arial"/>
          <w:i/>
          <w:color w:val="000000"/>
          <w:sz w:val="22"/>
        </w:rPr>
        <w:t>Libertad del sistema de edición</w:t>
      </w:r>
      <w:r w:rsidRPr="0081769B">
        <w:rPr>
          <w:rFonts w:ascii="Arial" w:hAnsi="Arial" w:cs="Arial"/>
          <w:color w:val="000000"/>
          <w:sz w:val="22"/>
        </w:rPr>
        <w:t xml:space="preserve">. Con relación a la clase o categoría de la edición o ediciones, así como al sistema de reproducción, publicación y difusión de la obra, el EDITOR tendrá plena iniciativa y libertad de acción. El AUTOR, que renuncia al derecho de colección que pudiera corresponderle respecto a la citada obra, no podrá publicar por sí mismo, ni autorizar para ello a terceros, ninguna adaptación, refundición, ni versión abreviada ni ampliada de la obra, ni con su mismo título ni con otro diferente. Quinta. </w:t>
      </w:r>
      <w:r w:rsidRPr="0081769B">
        <w:rPr>
          <w:rFonts w:ascii="Arial" w:hAnsi="Arial" w:cs="Arial"/>
          <w:i/>
          <w:color w:val="000000"/>
          <w:sz w:val="22"/>
        </w:rPr>
        <w:t>Fijación del número de ejemplares y precio</w:t>
      </w:r>
      <w:r w:rsidRPr="0081769B">
        <w:rPr>
          <w:rFonts w:ascii="Arial" w:hAnsi="Arial" w:cs="Arial"/>
          <w:color w:val="000000"/>
          <w:sz w:val="22"/>
        </w:rPr>
        <w:t xml:space="preserve">. EI número de ejemplares de cada edición o tirada y el precio de venta al público de los mismos serán fijados por el EDITOR y deberán ser comunicados al AUTOR con un mes de antelación a la puesta a disposición del mercado editorial. Sexta. </w:t>
      </w:r>
      <w:r w:rsidRPr="0081769B">
        <w:rPr>
          <w:rFonts w:ascii="Arial" w:hAnsi="Arial" w:cs="Arial"/>
          <w:i/>
          <w:color w:val="000000"/>
          <w:sz w:val="22"/>
        </w:rPr>
        <w:t>Corrección de estilo</w:t>
      </w:r>
      <w:r w:rsidRPr="0081769B">
        <w:rPr>
          <w:rFonts w:ascii="Arial" w:hAnsi="Arial" w:cs="Arial"/>
          <w:color w:val="000000"/>
          <w:sz w:val="22"/>
        </w:rPr>
        <w:t xml:space="preserve">. El EDITOR se reserva la facultad de someter el original a una corrección de estilo, si la considerase necesaria, en orden a conseguir la mayor fluidez sintáctica y facilidad de lectura. Con esta salvedad, el EDITOR no podrá introducir en la obra ninguna clase de alteraciones, modificaciones, adiciones o </w:t>
      </w:r>
      <w:r w:rsidRPr="0081769B">
        <w:rPr>
          <w:rFonts w:ascii="Arial" w:hAnsi="Arial" w:cs="Arial"/>
          <w:color w:val="000000"/>
          <w:sz w:val="22"/>
        </w:rPr>
        <w:lastRenderedPageBreak/>
        <w:t xml:space="preserve">supresiones sin autorización del AUTOR. Séptima. </w:t>
      </w:r>
      <w:r w:rsidRPr="0081769B">
        <w:rPr>
          <w:rFonts w:ascii="Arial" w:hAnsi="Arial" w:cs="Arial"/>
          <w:i/>
          <w:color w:val="000000"/>
          <w:sz w:val="22"/>
        </w:rPr>
        <w:t>Pruebas de edición</w:t>
      </w:r>
      <w:r w:rsidRPr="0081769B">
        <w:rPr>
          <w:rFonts w:ascii="Arial" w:hAnsi="Arial" w:cs="Arial"/>
          <w:color w:val="000000"/>
          <w:sz w:val="22"/>
        </w:rPr>
        <w:t xml:space="preserve">. El EDITOR se obliga a someter al AUTOR un juego de borradores para lectura y corrección si procede, y un segundo juego de pruebas ajustadas. Por su parte, el AUTOR se obliga a devolver dichas pruebas en el plazo de doce días a contar desde su recepción, consignando la orden de «tírese» en las ajustadas. Octava. </w:t>
      </w:r>
      <w:r w:rsidRPr="0081769B">
        <w:rPr>
          <w:rFonts w:ascii="Arial" w:hAnsi="Arial" w:cs="Arial"/>
          <w:i/>
          <w:color w:val="000000"/>
          <w:sz w:val="22"/>
        </w:rPr>
        <w:t>Responsabilidad del autor</w:t>
      </w:r>
      <w:r w:rsidRPr="0081769B">
        <w:rPr>
          <w:rFonts w:ascii="Arial" w:hAnsi="Arial" w:cs="Arial"/>
          <w:color w:val="000000"/>
          <w:sz w:val="22"/>
        </w:rPr>
        <w:t xml:space="preserve">. El AUTOR, que será responsable, de acuerdo con las disposiciones legales vigentes, de las reclamaciones que pudieran ser formuladas por terceros, incluida </w:t>
      </w:r>
      <w:smartTag w:uri="urn:schemas-microsoft-com:office:smarttags" w:element="PersonName">
        <w:smartTagPr>
          <w:attr w:name="ProductID" w:val="la Administraci￳n P￺blica"/>
        </w:smartTagPr>
        <w:r w:rsidRPr="0081769B">
          <w:rPr>
            <w:rFonts w:ascii="Arial" w:hAnsi="Arial" w:cs="Arial"/>
            <w:color w:val="000000"/>
            <w:sz w:val="22"/>
          </w:rPr>
          <w:t>la Administración Pública</w:t>
        </w:r>
      </w:smartTag>
      <w:r w:rsidRPr="0081769B">
        <w:rPr>
          <w:rFonts w:ascii="Arial" w:hAnsi="Arial" w:cs="Arial"/>
          <w:color w:val="000000"/>
          <w:sz w:val="22"/>
        </w:rPr>
        <w:t>, sobre el contenido o la propiedad de la obra, así como por los daños o perjuicios</w:t>
      </w:r>
    </w:p>
    <w:p w:rsidR="00001175" w:rsidRPr="0081769B" w:rsidRDefault="00001175" w:rsidP="00001175">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color w:val="000000"/>
          <w:sz w:val="22"/>
        </w:rPr>
        <w:t>que</w:t>
      </w:r>
      <w:proofErr w:type="gramEnd"/>
      <w:r w:rsidRPr="0081769B">
        <w:rPr>
          <w:rFonts w:ascii="Arial" w:hAnsi="Arial" w:cs="Arial"/>
          <w:color w:val="000000"/>
          <w:sz w:val="22"/>
        </w:rPr>
        <w:t xml:space="preserve"> puedan irrogarse al EDITOR por los mismos motivos, se obliga a proporcionar a éste</w:t>
      </w:r>
    </w:p>
    <w:p w:rsidR="00001175" w:rsidRPr="0081769B" w:rsidRDefault="00001175" w:rsidP="00001175">
      <w:pPr>
        <w:autoSpaceDE w:val="0"/>
        <w:autoSpaceDN w:val="0"/>
        <w:adjustRightInd w:val="0"/>
        <w:spacing w:line="360" w:lineRule="auto"/>
        <w:jc w:val="both"/>
        <w:rPr>
          <w:rFonts w:ascii="Arial" w:hAnsi="Arial" w:cs="Arial"/>
          <w:i/>
          <w:color w:val="000000"/>
          <w:sz w:val="22"/>
        </w:rPr>
      </w:pPr>
      <w:proofErr w:type="gramStart"/>
      <w:r w:rsidRPr="0081769B">
        <w:rPr>
          <w:rFonts w:ascii="Arial" w:hAnsi="Arial" w:cs="Arial"/>
          <w:color w:val="000000"/>
          <w:sz w:val="22"/>
        </w:rPr>
        <w:t>un</w:t>
      </w:r>
      <w:proofErr w:type="gramEnd"/>
      <w:r w:rsidRPr="0081769B">
        <w:rPr>
          <w:rFonts w:ascii="Arial" w:hAnsi="Arial" w:cs="Arial"/>
          <w:color w:val="000000"/>
          <w:sz w:val="22"/>
        </w:rPr>
        <w:t xml:space="preserve"> duplicado fiel y completo del original de la obra, si el mismo resultare destruido o extraviado involuntariamente antes de la edición. Novena. </w:t>
      </w:r>
      <w:r w:rsidRPr="0081769B">
        <w:rPr>
          <w:rFonts w:ascii="Arial" w:hAnsi="Arial" w:cs="Arial"/>
          <w:i/>
          <w:color w:val="000000"/>
          <w:sz w:val="22"/>
        </w:rPr>
        <w:t>Plazo de edición y tirada de la</w:t>
      </w:r>
    </w:p>
    <w:p w:rsidR="00001175" w:rsidRPr="0081769B" w:rsidRDefault="00001175" w:rsidP="00001175">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i/>
          <w:color w:val="000000"/>
          <w:sz w:val="22"/>
        </w:rPr>
        <w:t>obra</w:t>
      </w:r>
      <w:proofErr w:type="gramEnd"/>
      <w:r w:rsidRPr="0081769B">
        <w:rPr>
          <w:rFonts w:ascii="Arial" w:hAnsi="Arial" w:cs="Arial"/>
          <w:color w:val="000000"/>
          <w:sz w:val="22"/>
        </w:rPr>
        <w:t>. El EDITOR se obliga, salvo casos de fuerza mayor, a publicar la primera edición de</w:t>
      </w:r>
    </w:p>
    <w:p w:rsidR="00001175" w:rsidRPr="0081769B" w:rsidRDefault="00001175" w:rsidP="00001175">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color w:val="000000"/>
          <w:sz w:val="22"/>
        </w:rPr>
        <w:t>la</w:t>
      </w:r>
      <w:proofErr w:type="gramEnd"/>
      <w:r w:rsidRPr="0081769B">
        <w:rPr>
          <w:rFonts w:ascii="Arial" w:hAnsi="Arial" w:cs="Arial"/>
          <w:color w:val="000000"/>
          <w:sz w:val="22"/>
        </w:rPr>
        <w:t xml:space="preserve"> obra, cuya tirada no será inferior a ........... </w:t>
      </w:r>
      <w:proofErr w:type="gramStart"/>
      <w:r w:rsidRPr="0081769B">
        <w:rPr>
          <w:rFonts w:ascii="Arial" w:hAnsi="Arial" w:cs="Arial"/>
          <w:color w:val="000000"/>
          <w:sz w:val="22"/>
        </w:rPr>
        <w:t>ejemplares</w:t>
      </w:r>
      <w:proofErr w:type="gramEnd"/>
      <w:r w:rsidRPr="0081769B">
        <w:rPr>
          <w:rFonts w:ascii="Arial" w:hAnsi="Arial" w:cs="Arial"/>
          <w:color w:val="000000"/>
          <w:sz w:val="22"/>
        </w:rPr>
        <w:t xml:space="preserve">, dentro de los ........... </w:t>
      </w:r>
      <w:proofErr w:type="gramStart"/>
      <w:r w:rsidRPr="0081769B">
        <w:rPr>
          <w:rFonts w:ascii="Arial" w:hAnsi="Arial" w:cs="Arial"/>
          <w:color w:val="000000"/>
          <w:sz w:val="22"/>
        </w:rPr>
        <w:t>meses</w:t>
      </w:r>
      <w:proofErr w:type="gramEnd"/>
      <w:r w:rsidRPr="0081769B">
        <w:rPr>
          <w:rFonts w:ascii="Arial" w:hAnsi="Arial" w:cs="Arial"/>
          <w:color w:val="000000"/>
          <w:sz w:val="22"/>
        </w:rPr>
        <w:t xml:space="preserve"> siguientes al día en que reciba del AUTOR las pruebas ajustadas con orden de «tírese». Décima. </w:t>
      </w:r>
      <w:r w:rsidRPr="0081769B">
        <w:rPr>
          <w:rFonts w:ascii="Arial" w:hAnsi="Arial" w:cs="Arial"/>
          <w:i/>
          <w:color w:val="000000"/>
          <w:sz w:val="22"/>
        </w:rPr>
        <w:t>Correcciones de la obra</w:t>
      </w:r>
      <w:r w:rsidRPr="0081769B">
        <w:rPr>
          <w:rFonts w:ascii="Arial" w:hAnsi="Arial" w:cs="Arial"/>
          <w:color w:val="000000"/>
          <w:sz w:val="22"/>
        </w:rPr>
        <w:t xml:space="preserve">. Cuando las correcciones efectuadas por iniciativa del AUTOR sobre las pruebas de imprenta supongan un aumento de más del cinco por ciento sobre el costo inicialmente previsto, se entiende que dicho aumento correrá íntegramente por cuenta del AUTOR. Undécima. </w:t>
      </w:r>
      <w:r w:rsidRPr="0081769B">
        <w:rPr>
          <w:rFonts w:ascii="Arial" w:hAnsi="Arial" w:cs="Arial"/>
          <w:i/>
          <w:color w:val="000000"/>
          <w:sz w:val="22"/>
        </w:rPr>
        <w:t>Entrega de ejemplares gratuitos</w:t>
      </w:r>
      <w:r w:rsidRPr="0081769B">
        <w:rPr>
          <w:rFonts w:ascii="Arial" w:hAnsi="Arial" w:cs="Arial"/>
          <w:color w:val="000000"/>
          <w:sz w:val="22"/>
        </w:rPr>
        <w:t xml:space="preserve">. Por cada edición se entregarán al </w:t>
      </w:r>
      <w:proofErr w:type="gramStart"/>
      <w:r w:rsidRPr="0081769B">
        <w:rPr>
          <w:rFonts w:ascii="Arial" w:hAnsi="Arial" w:cs="Arial"/>
          <w:color w:val="000000"/>
          <w:sz w:val="22"/>
        </w:rPr>
        <w:t>AUTOR .............</w:t>
      </w:r>
      <w:proofErr w:type="gramEnd"/>
      <w:r w:rsidRPr="0081769B">
        <w:rPr>
          <w:rFonts w:ascii="Arial" w:hAnsi="Arial" w:cs="Arial"/>
          <w:color w:val="000000"/>
          <w:sz w:val="22"/>
        </w:rPr>
        <w:t xml:space="preserve"> ejemplares gratuitos de la obra y se enviarán también gratuitamente cuantos ejemplares se consideren necesarios para su difusión publicitaria por iniciativa del EDITOR o a sugerencia del AUTOR. Duodécima. </w:t>
      </w:r>
      <w:r w:rsidRPr="0081769B">
        <w:rPr>
          <w:rFonts w:ascii="Arial" w:hAnsi="Arial" w:cs="Arial"/>
          <w:i/>
          <w:color w:val="000000"/>
          <w:sz w:val="22"/>
        </w:rPr>
        <w:t>Derechos de autor</w:t>
      </w:r>
      <w:r w:rsidRPr="0081769B">
        <w:rPr>
          <w:rFonts w:ascii="Arial" w:hAnsi="Arial" w:cs="Arial"/>
          <w:color w:val="000000"/>
          <w:sz w:val="22"/>
        </w:rPr>
        <w:t>. En</w:t>
      </w:r>
    </w:p>
    <w:p w:rsidR="00001175" w:rsidRPr="0081769B" w:rsidRDefault="00001175" w:rsidP="00001175">
      <w:pPr>
        <w:autoSpaceDE w:val="0"/>
        <w:autoSpaceDN w:val="0"/>
        <w:adjustRightInd w:val="0"/>
        <w:spacing w:line="360" w:lineRule="auto"/>
        <w:jc w:val="both"/>
        <w:rPr>
          <w:rFonts w:ascii="Arial" w:hAnsi="Arial" w:cs="Arial"/>
          <w:color w:val="000000"/>
          <w:sz w:val="22"/>
        </w:rPr>
      </w:pPr>
      <w:proofErr w:type="gramStart"/>
      <w:r w:rsidRPr="0081769B">
        <w:rPr>
          <w:rFonts w:ascii="Arial" w:hAnsi="Arial" w:cs="Arial"/>
          <w:color w:val="000000"/>
          <w:sz w:val="22"/>
        </w:rPr>
        <w:t>concepto</w:t>
      </w:r>
      <w:proofErr w:type="gramEnd"/>
      <w:r w:rsidRPr="0081769B">
        <w:rPr>
          <w:rFonts w:ascii="Arial" w:hAnsi="Arial" w:cs="Arial"/>
          <w:color w:val="000000"/>
          <w:sz w:val="22"/>
        </w:rPr>
        <w:t xml:space="preserve"> de derechos, el AUTOR percibirá un ........... % (............ por ciento) del precio de venta fijado para cada ejemplar efectivamente vendido, previo descuento y retención de los impuestos que graven las utilidades que el AUTOR perciba. En el cómputo de ejemplares que forman la base de la liquidación, no se incluirán los entregados de acuerdo con la cláusula anterior, los desechados por defectuosos, destruidos total o parcialmente por el fuego u otra clase de siniestro, los deteriorados por el transporte y los vendidos a fallidos y no recobrados. Decimotercera. </w:t>
      </w:r>
      <w:r w:rsidRPr="0081769B">
        <w:rPr>
          <w:rFonts w:ascii="Arial" w:hAnsi="Arial" w:cs="Arial"/>
          <w:i/>
          <w:color w:val="000000"/>
          <w:sz w:val="22"/>
        </w:rPr>
        <w:t>Liquidaciones de la obra</w:t>
      </w:r>
      <w:r w:rsidRPr="0081769B">
        <w:rPr>
          <w:rFonts w:ascii="Arial" w:hAnsi="Arial" w:cs="Arial"/>
          <w:color w:val="000000"/>
          <w:sz w:val="22"/>
        </w:rPr>
        <w:t xml:space="preserve">. El EDITOR efectuará liquidaciones anuales que cerrará al diciembre de cada año y presentará y liquidará en los tres meses siguientes. El AUTOR podrá exigir la comprobación personal de la tirada o tiradas efectuadas en cada edición, la existencia de ejemplares en almacén y la relación de depósitos que en otra parte pudieran existir, al objeto de comprobar debidamente las ventas efectuadas. El EDITOR cesará de presentar liquidaciones de haberes al AUTOR cuando practicada la última tirada no quedaran ejemplares en </w:t>
      </w:r>
      <w:r w:rsidRPr="0081769B">
        <w:rPr>
          <w:rFonts w:ascii="Arial" w:hAnsi="Arial" w:cs="Arial"/>
          <w:color w:val="000000"/>
          <w:sz w:val="22"/>
        </w:rPr>
        <w:lastRenderedPageBreak/>
        <w:t xml:space="preserve">almacén y existieran solamente depósitos por un total de cien ejemplares. Decimocuarta. </w:t>
      </w:r>
      <w:r w:rsidRPr="0081769B">
        <w:rPr>
          <w:rFonts w:ascii="Arial" w:hAnsi="Arial" w:cs="Arial"/>
          <w:i/>
          <w:color w:val="000000"/>
          <w:sz w:val="22"/>
        </w:rPr>
        <w:t>Compra de ejemplares por el autor</w:t>
      </w:r>
      <w:r w:rsidRPr="0081769B">
        <w:rPr>
          <w:rFonts w:ascii="Arial" w:hAnsi="Arial" w:cs="Arial"/>
          <w:color w:val="000000"/>
          <w:sz w:val="22"/>
        </w:rPr>
        <w:t xml:space="preserve">. El AUTOR podrá adquirir ejemplares de la obra objeto del presente contrato con un descuento del veinticinco por ciento sobre el precio de venta al público, obligándose a no utilizar con fines comerciales los ejemplares así adquiridos. Decimoquinta. </w:t>
      </w:r>
      <w:r w:rsidRPr="0081769B">
        <w:rPr>
          <w:rFonts w:ascii="Arial" w:hAnsi="Arial" w:cs="Arial"/>
          <w:i/>
          <w:color w:val="000000"/>
          <w:sz w:val="22"/>
        </w:rPr>
        <w:t>Derechos de traducción</w:t>
      </w:r>
      <w:r w:rsidRPr="0081769B">
        <w:rPr>
          <w:rFonts w:ascii="Arial" w:hAnsi="Arial" w:cs="Arial"/>
          <w:color w:val="000000"/>
          <w:sz w:val="22"/>
        </w:rPr>
        <w:t xml:space="preserve">. El EDITOR podrá gestionar la venta de los derechos de traducción a otros idiomas de la obra contratada, reservando a favor del AUTOR el 60 por 100 de los royalties percibidos. Decimosexta. </w:t>
      </w:r>
      <w:r w:rsidRPr="0081769B">
        <w:rPr>
          <w:rFonts w:ascii="Arial" w:hAnsi="Arial" w:cs="Arial"/>
          <w:i/>
          <w:color w:val="000000"/>
          <w:sz w:val="22"/>
        </w:rPr>
        <w:t>Nueva edición</w:t>
      </w:r>
      <w:r w:rsidRPr="0081769B">
        <w:rPr>
          <w:rFonts w:ascii="Arial" w:hAnsi="Arial" w:cs="Arial"/>
          <w:color w:val="000000"/>
          <w:sz w:val="22"/>
        </w:rPr>
        <w:t xml:space="preserve">. Agotada una edición, el EDITOR se reserva el derecho a realizar otra nueva dentro del plazo de un año a contar desde la fecha de la comunicación escrita por la que se dio por agotada la anterior. Si transcurrido este plazo, sin ocurrir circunstancias de fuerza mayor, no hubiese procedido a la reedición de la obra, el AUTOR podrá requerir por escrito al EDITOR concediéndole un nuevo plazo de seis meses, y si a pesar de esto no la reeditara, el AUTOR quedará en libertad total con respecto a la obra para decidir libremente sobre ediciones posteriores, sin poder exigir al EDITOR una nueva edición, pero éste perderá la exclusividad pactada en el presente contrato. Procediéndose de este modo, las partes se considerarán finiquitas y no podrán reclamarse por perjuicio alguno. Decimoséptima. </w:t>
      </w:r>
      <w:r w:rsidRPr="0081769B">
        <w:rPr>
          <w:rFonts w:ascii="Arial" w:hAnsi="Arial" w:cs="Arial"/>
          <w:i/>
          <w:color w:val="000000"/>
          <w:sz w:val="22"/>
        </w:rPr>
        <w:t>Rescisión del contrato</w:t>
      </w:r>
      <w:r w:rsidRPr="0081769B">
        <w:rPr>
          <w:rFonts w:ascii="Arial" w:hAnsi="Arial" w:cs="Arial"/>
          <w:color w:val="000000"/>
          <w:sz w:val="22"/>
        </w:rPr>
        <w:t xml:space="preserve">. Si por decisiones de índole gubernativa, administrativa o ajenas a la voluntad de ambas partes, la obra objeto del presente pacto no pudiera ser publicada, el contrato quedará rescindido a todos los efectos. Decimoctava. </w:t>
      </w:r>
      <w:r w:rsidRPr="0081769B">
        <w:rPr>
          <w:rFonts w:ascii="Arial" w:hAnsi="Arial" w:cs="Arial"/>
          <w:i/>
          <w:color w:val="000000"/>
          <w:sz w:val="22"/>
        </w:rPr>
        <w:t>Venta a precios inferiores</w:t>
      </w:r>
      <w:r w:rsidRPr="0081769B">
        <w:rPr>
          <w:rFonts w:ascii="Arial" w:hAnsi="Arial" w:cs="Arial"/>
          <w:color w:val="000000"/>
          <w:sz w:val="22"/>
        </w:rPr>
        <w:t>. Transcurridos cinco años sin agotarse la edición y en el caso de que la venta anual sea inferior al diez por ciento de los ejemplares tirados, el EDITOR podrá ofertar los ejemplares existentes a precios inferiores a los de catálogo, comunicándoselo al AUTOR, el cual tendrá derecho de tanteo. En este caso, el EDITOR liquidará al AUTOR los derechos de edición al tanto por ciento previsto en este contrato sobre la venta neta de los ejemplares así ofertados. Decimonovena</w:t>
      </w:r>
      <w:r w:rsidRPr="0081769B">
        <w:rPr>
          <w:rFonts w:ascii="Arial" w:hAnsi="Arial" w:cs="Arial"/>
          <w:i/>
          <w:color w:val="000000"/>
          <w:sz w:val="22"/>
        </w:rPr>
        <w:t>. Certificado de edición y distribución</w:t>
      </w:r>
      <w:r w:rsidRPr="0081769B">
        <w:rPr>
          <w:rFonts w:ascii="Arial" w:hAnsi="Arial" w:cs="Arial"/>
          <w:color w:val="000000"/>
          <w:sz w:val="22"/>
        </w:rPr>
        <w:t xml:space="preserve">. El EDITOR entregará anualmente al AUTOR un certificado en el que consten los datos relativos a libros editados, distribuidos, vendidos y en existencia en los almacenes. El AUTOR podrá recabar los justificantes que acrediten los datos certificados. VIGÉSIMA. Vigencia </w:t>
      </w:r>
      <w:r w:rsidRPr="0081769B">
        <w:rPr>
          <w:rFonts w:ascii="Arial" w:hAnsi="Arial" w:cs="Arial"/>
          <w:i/>
          <w:color w:val="000000"/>
          <w:sz w:val="22"/>
        </w:rPr>
        <w:t>del contrato</w:t>
      </w:r>
      <w:r w:rsidRPr="0081769B">
        <w:rPr>
          <w:rFonts w:ascii="Arial" w:hAnsi="Arial" w:cs="Arial"/>
          <w:color w:val="000000"/>
          <w:sz w:val="22"/>
        </w:rPr>
        <w:t xml:space="preserve">. El plazo del presente contrato será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años desde la presente fecha. Dentro de este plazo de vigencia del contrato el EDITOR podrá realizar cuantas ediciones de la obra considere oportunas. Vigésima Primera. </w:t>
      </w:r>
      <w:r w:rsidRPr="0081769B">
        <w:rPr>
          <w:rFonts w:ascii="Arial" w:hAnsi="Arial" w:cs="Arial"/>
          <w:i/>
          <w:color w:val="000000"/>
          <w:sz w:val="22"/>
        </w:rPr>
        <w:t>Venta como saldo</w:t>
      </w:r>
      <w:r w:rsidRPr="0081769B">
        <w:rPr>
          <w:rFonts w:ascii="Arial" w:hAnsi="Arial" w:cs="Arial"/>
          <w:color w:val="000000"/>
          <w:sz w:val="22"/>
        </w:rPr>
        <w:t xml:space="preserve">. No podrá el EDITOR vender como saldo una edición de la obra si no tiene el consentimiento del AUTOR. Si </w:t>
      </w:r>
      <w:proofErr w:type="gramStart"/>
      <w:r w:rsidRPr="0081769B">
        <w:rPr>
          <w:rFonts w:ascii="Arial" w:hAnsi="Arial" w:cs="Arial"/>
          <w:color w:val="000000"/>
          <w:sz w:val="22"/>
        </w:rPr>
        <w:t>transcurridos ..........</w:t>
      </w:r>
      <w:proofErr w:type="gramEnd"/>
      <w:r w:rsidRPr="0081769B">
        <w:rPr>
          <w:rFonts w:ascii="Arial" w:hAnsi="Arial" w:cs="Arial"/>
          <w:color w:val="000000"/>
          <w:sz w:val="22"/>
        </w:rPr>
        <w:t xml:space="preserve"> años desde la impresión de la obra, el EDITOR decide vender como saldo los ejemplares que resten, lo notificará fehacientemente al AUTOR </w:t>
      </w:r>
      <w:r w:rsidRPr="0081769B">
        <w:rPr>
          <w:rFonts w:ascii="Arial" w:hAnsi="Arial" w:cs="Arial"/>
          <w:color w:val="000000"/>
          <w:sz w:val="22"/>
        </w:rPr>
        <w:lastRenderedPageBreak/>
        <w:t xml:space="preserve">quien podrá optar por adquirirlos ejerciendo tanteo sobre el precio de saldo o por percibir el ........... </w:t>
      </w:r>
      <w:proofErr w:type="gramStart"/>
      <w:r w:rsidRPr="0081769B">
        <w:rPr>
          <w:rFonts w:ascii="Arial" w:hAnsi="Arial" w:cs="Arial"/>
          <w:color w:val="000000"/>
          <w:sz w:val="22"/>
        </w:rPr>
        <w:t>por</w:t>
      </w:r>
      <w:proofErr w:type="gramEnd"/>
      <w:r w:rsidRPr="0081769B">
        <w:rPr>
          <w:rFonts w:ascii="Arial" w:hAnsi="Arial" w:cs="Arial"/>
          <w:color w:val="000000"/>
          <w:sz w:val="22"/>
        </w:rPr>
        <w:t xml:space="preserve"> cien facturado por el EDITOR. La opción podrá ejercerla dentro de los treinta días siguientes al recibo de la notificación. Vigésima Segunda. </w:t>
      </w:r>
      <w:r w:rsidRPr="0081769B">
        <w:rPr>
          <w:rFonts w:ascii="Arial" w:hAnsi="Arial" w:cs="Arial"/>
          <w:i/>
          <w:color w:val="000000"/>
          <w:sz w:val="22"/>
        </w:rPr>
        <w:t>Obligaciones del editor y del autor</w:t>
      </w:r>
      <w:r w:rsidRPr="0081769B">
        <w:rPr>
          <w:rFonts w:ascii="Arial" w:hAnsi="Arial" w:cs="Arial"/>
          <w:color w:val="000000"/>
          <w:sz w:val="22"/>
        </w:rPr>
        <w:t xml:space="preserve">. Además de las obligaciones contenidas en este contrato el EDITOR tendrá las obligaciones establecidas en </w:t>
      </w:r>
      <w:smartTag w:uri="urn:schemas-microsoft-com:office:smarttags" w:element="PersonName">
        <w:smartTagPr>
          <w:attr w:name="ProductID" w:val="la Ley"/>
        </w:smartTagPr>
        <w:r w:rsidRPr="0081769B">
          <w:rPr>
            <w:rFonts w:ascii="Arial" w:hAnsi="Arial" w:cs="Arial"/>
            <w:color w:val="000000"/>
            <w:sz w:val="22"/>
          </w:rPr>
          <w:t>la Ley</w:t>
        </w:r>
      </w:smartTag>
      <w:r w:rsidRPr="0081769B">
        <w:rPr>
          <w:rFonts w:ascii="Arial" w:hAnsi="Arial" w:cs="Arial"/>
          <w:color w:val="000000"/>
          <w:sz w:val="22"/>
        </w:rPr>
        <w:t xml:space="preserve"> de Fomento y Protección a </w:t>
      </w:r>
      <w:smartTag w:uri="urn:schemas-microsoft-com:office:smarttags" w:element="PersonName">
        <w:smartTagPr>
          <w:attr w:name="ProductID" w:val="la Propiedad Intelectual."/>
        </w:smartTagPr>
        <w:r w:rsidRPr="0081769B">
          <w:rPr>
            <w:rFonts w:ascii="Arial" w:hAnsi="Arial" w:cs="Arial"/>
            <w:color w:val="000000"/>
            <w:sz w:val="22"/>
          </w:rPr>
          <w:t>la Propiedad Intelectual.</w:t>
        </w:r>
      </w:smartTag>
      <w:r w:rsidRPr="0081769B">
        <w:rPr>
          <w:rFonts w:ascii="Arial" w:hAnsi="Arial" w:cs="Arial"/>
          <w:color w:val="000000"/>
          <w:sz w:val="22"/>
        </w:rPr>
        <w:t xml:space="preserve"> Vigésima tercera. </w:t>
      </w:r>
      <w:r w:rsidRPr="0081769B">
        <w:rPr>
          <w:rFonts w:ascii="Arial" w:hAnsi="Arial" w:cs="Arial"/>
          <w:i/>
          <w:color w:val="000000"/>
          <w:sz w:val="22"/>
        </w:rPr>
        <w:t>Gastos del contrato</w:t>
      </w:r>
      <w:r w:rsidRPr="0081769B">
        <w:rPr>
          <w:rFonts w:ascii="Arial" w:hAnsi="Arial" w:cs="Arial"/>
          <w:color w:val="000000"/>
          <w:sz w:val="22"/>
        </w:rPr>
        <w:t xml:space="preserve">. Todos los gastos, impuestos y demás que se deriven de la formalización, cumplimiento o extinción del presente contrato, serán a cargo </w:t>
      </w:r>
      <w:proofErr w:type="gramStart"/>
      <w:r w:rsidRPr="0081769B">
        <w:rPr>
          <w:rFonts w:ascii="Arial" w:hAnsi="Arial" w:cs="Arial"/>
          <w:color w:val="000000"/>
          <w:sz w:val="22"/>
        </w:rPr>
        <w:t>de …</w:t>
      </w:r>
      <w:proofErr w:type="gramEnd"/>
      <w:r w:rsidRPr="0081769B">
        <w:rPr>
          <w:rFonts w:ascii="Arial" w:hAnsi="Arial" w:cs="Arial"/>
          <w:color w:val="000000"/>
          <w:sz w:val="22"/>
        </w:rPr>
        <w:t xml:space="preserve">………. Así se expresaron los comparecientes, a quienes expliqué los efectos legales del presente instrumento y leído que se los hube íntegramente en un solo acto ininterrumpido, manifiestan que está redactado conforme a sus voluntades, ratifican su contenido y firmamos.- </w:t>
      </w:r>
      <w:r w:rsidRPr="0081769B">
        <w:rPr>
          <w:rFonts w:ascii="Arial" w:hAnsi="Arial" w:cs="Arial"/>
          <w:b/>
          <w:color w:val="000000"/>
          <w:sz w:val="22"/>
        </w:rPr>
        <w:t>DOY FE</w:t>
      </w:r>
      <w:r w:rsidRPr="0081769B">
        <w:rPr>
          <w:rFonts w:ascii="Arial" w:hAnsi="Arial" w:cs="Arial"/>
          <w:color w:val="000000"/>
          <w:sz w:val="22"/>
        </w:rPr>
        <w:t xml:space="preserve">.- </w:t>
      </w:r>
    </w:p>
    <w:p w:rsidR="00001175" w:rsidRPr="0081769B" w:rsidRDefault="00001175" w:rsidP="00001175">
      <w:pPr>
        <w:spacing w:line="360" w:lineRule="auto"/>
        <w:jc w:val="both"/>
        <w:rPr>
          <w:rFonts w:ascii="Arial" w:hAnsi="Arial" w:cs="Arial"/>
          <w:sz w:val="22"/>
        </w:rPr>
      </w:pPr>
    </w:p>
    <w:p w:rsidR="00ED50A3" w:rsidRDefault="00001175"/>
    <w:sectPr w:rsidR="00ED50A3" w:rsidSect="00CA0E45">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001175"/>
    <w:rsid w:val="00001175"/>
    <w:rsid w:val="0059552F"/>
    <w:rsid w:val="006C24A2"/>
    <w:rsid w:val="00936BA4"/>
    <w:rsid w:val="00CA0E45"/>
    <w:rsid w:val="00DA4768"/>
    <w:rsid w:val="00E25909"/>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175"/>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1461</Words>
  <Characters>8038</Characters>
  <Application>Microsoft Office Word</Application>
  <DocSecurity>0</DocSecurity>
  <Lines>66</Lines>
  <Paragraphs>18</Paragraphs>
  <ScaleCrop>false</ScaleCrop>
  <Company/>
  <LinksUpToDate>false</LinksUpToDate>
  <CharactersWithSpaces>9481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JURIDICA</dc:creator>
  <cp:lastModifiedBy>OFICINA JURIDICA</cp:lastModifiedBy>
  <cp:revision>1</cp:revision>
  <dcterms:created xsi:type="dcterms:W3CDTF">2013-02-09T15:17:00Z</dcterms:created>
  <dcterms:modified xsi:type="dcterms:W3CDTF">2013-02-09T15:18:00Z</dcterms:modified>
</cp:coreProperties>
</file>