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p>
    <w:p w:rsidR="005347B4" w:rsidRDefault="005347B4" w:rsidP="005347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tLeast"/>
        <w:jc w:val="both"/>
        <w:rPr>
          <w:rFonts w:ascii="Arial Narrow" w:hAnsi="Arial Narrow" w:cs="Arial Narrow"/>
          <w:sz w:val="16"/>
          <w:szCs w:val="16"/>
        </w:rPr>
      </w:pPr>
      <w:r>
        <w:rPr>
          <w:rFonts w:ascii="Arial Narrow" w:hAnsi="Arial Narrow" w:cs="Arial Narrow"/>
          <w:sz w:val="16"/>
          <w:szCs w:val="16"/>
        </w:rPr>
        <w:t>NUMERO OCHENTA Y DOS. LIBRO OCTAVO. COMPRAVENTA DE INMUEBLE.</w:t>
      </w:r>
      <w:r>
        <w:rPr>
          <w:rFonts w:ascii="Arial Narrow" w:hAnsi="Arial Narrow" w:cs="Arial Narrow"/>
          <w:b/>
          <w:bCs/>
          <w:sz w:val="16"/>
          <w:szCs w:val="16"/>
        </w:rPr>
        <w:t xml:space="preserve"> </w:t>
      </w:r>
      <w:r>
        <w:rPr>
          <w:rFonts w:ascii="Arial Narrow" w:hAnsi="Arial Narrow" w:cs="Arial Narrow"/>
          <w:sz w:val="16"/>
          <w:szCs w:val="16"/>
        </w:rPr>
        <w:t xml:space="preserve">En la ciudad de Zacatecoluca, a las ocho horas del día siete de Febrero de dos mil doce. Ante mí, </w:t>
      </w:r>
      <w:r>
        <w:rPr>
          <w:rFonts w:ascii="Arial Narrow" w:hAnsi="Arial Narrow" w:cs="Arial Narrow"/>
          <w:b/>
          <w:bCs/>
          <w:sz w:val="16"/>
          <w:szCs w:val="16"/>
        </w:rPr>
        <w:t>IVETTE DEL ROCIO CLIMACO DE AREVALO</w:t>
      </w:r>
      <w:r>
        <w:rPr>
          <w:rFonts w:ascii="Arial Narrow" w:hAnsi="Arial Narrow" w:cs="Arial Narrow"/>
          <w:sz w:val="16"/>
          <w:szCs w:val="16"/>
        </w:rPr>
        <w:t xml:space="preserve">, Notario de este domicilio. Comparece la señora </w:t>
      </w:r>
      <w:r>
        <w:rPr>
          <w:rFonts w:ascii="Arial Narrow" w:hAnsi="Arial Narrow" w:cs="Arial Narrow"/>
          <w:b/>
          <w:bCs/>
          <w:sz w:val="16"/>
          <w:szCs w:val="16"/>
        </w:rPr>
        <w:t xml:space="preserve">MARTA GUEVARA VIUDA DE MARTINEZ, MARTA GUEVARA, o MARTA GUEVARRA DE MARTINEZ, </w:t>
      </w:r>
      <w:r>
        <w:rPr>
          <w:rFonts w:ascii="Arial Narrow" w:hAnsi="Arial Narrow" w:cs="Arial Narrow"/>
          <w:sz w:val="16"/>
          <w:szCs w:val="16"/>
        </w:rPr>
        <w:t xml:space="preserve">de setenta y dos años de edad, Domestica, de este domicilio, a quien hoy conozco e identifico por medio de su Documento Único de Identidad numero; cero uno cinco cero dos nueve ocho seis-cinco; y con Número de Identificación Tributaria cero ochocientos veintiuno- ciento treinta mil setecientos treinta y nueve- ciento uno- cinco; </w:t>
      </w:r>
      <w:r>
        <w:rPr>
          <w:rFonts w:ascii="Arial Narrow" w:hAnsi="Arial Narrow" w:cs="Arial Narrow"/>
          <w:b/>
          <w:bCs/>
          <w:sz w:val="16"/>
          <w:szCs w:val="16"/>
        </w:rPr>
        <w:t>Y ME DICE:</w:t>
      </w:r>
      <w:r>
        <w:rPr>
          <w:rFonts w:ascii="Arial Narrow" w:hAnsi="Arial Narrow" w:cs="Arial Narrow"/>
          <w:sz w:val="16"/>
          <w:szCs w:val="16"/>
        </w:rPr>
        <w:t xml:space="preserve"> Que según</w:t>
      </w:r>
      <w:r>
        <w:rPr>
          <w:rFonts w:ascii="Arial Narrow" w:hAnsi="Arial Narrow" w:cs="Arial Narrow"/>
          <w:b/>
          <w:bCs/>
          <w:sz w:val="16"/>
          <w:szCs w:val="16"/>
        </w:rPr>
        <w:t xml:space="preserve"> INSCRIPCION NUMERO CIENTO CATORCE DEL LIBRO SETECIENTOS CINCUENTA Y SIETE DE PROPIEDAD DEL REGISTRO DE LA PROPIEDAD RAIZ E HIPOTECAS DEL DEPARTAMEN</w:t>
      </w:r>
      <w:r>
        <w:rPr>
          <w:rFonts w:ascii="Arial Narrow" w:hAnsi="Arial Narrow" w:cs="Arial Narrow"/>
          <w:b/>
          <w:bCs/>
          <w:sz w:val="16"/>
          <w:szCs w:val="16"/>
        </w:rPr>
        <w:softHyphen/>
        <w:t>TO DE LA PAZ,</w:t>
      </w:r>
      <w:r>
        <w:rPr>
          <w:rFonts w:ascii="Arial Narrow" w:hAnsi="Arial Narrow" w:cs="Arial Narrow"/>
          <w:sz w:val="16"/>
          <w:szCs w:val="16"/>
        </w:rPr>
        <w:t xml:space="preserve"> es dueña y legítima propietaria de un resto de un inmueble de naturaleza rustica sin cultivo permanente situado en el cantón El Penitente, jurisdicción de Zacatecoluca, Departamento de La Paz, que originalmente se compuso de </w:t>
      </w:r>
      <w:r>
        <w:rPr>
          <w:rFonts w:ascii="Arial Narrow" w:hAnsi="Arial Narrow" w:cs="Arial Narrow"/>
          <w:b/>
          <w:bCs/>
          <w:sz w:val="16"/>
          <w:szCs w:val="16"/>
        </w:rPr>
        <w:t xml:space="preserve">CUATRO MIL SEISCIENTOS TREINTA Y NUEVE METROS CUADRADOS, </w:t>
      </w:r>
      <w:r>
        <w:rPr>
          <w:rFonts w:ascii="Arial Narrow" w:hAnsi="Arial Narrow" w:cs="Arial Narrow"/>
          <w:sz w:val="16"/>
          <w:szCs w:val="16"/>
        </w:rPr>
        <w:t xml:space="preserve">pero por haber hecho desmembraciones hoy es un resto de </w:t>
      </w:r>
      <w:r>
        <w:rPr>
          <w:rFonts w:ascii="Arial Narrow" w:hAnsi="Arial Narrow" w:cs="Arial Narrow"/>
          <w:b/>
          <w:bCs/>
          <w:sz w:val="16"/>
          <w:szCs w:val="16"/>
        </w:rPr>
        <w:t xml:space="preserve">TRES MIL NOVECIENTOS SETENTA Y CUATRO METROS SESENTA Y DOS DECIMETROS SESENTA Y UN CENTIMETROS, </w:t>
      </w:r>
      <w:r>
        <w:rPr>
          <w:rFonts w:ascii="Arial Narrow" w:hAnsi="Arial Narrow" w:cs="Arial Narrow"/>
          <w:sz w:val="16"/>
          <w:szCs w:val="16"/>
        </w:rPr>
        <w:t xml:space="preserve">De las medidas y colindancias siguientes; </w:t>
      </w:r>
      <w:r>
        <w:rPr>
          <w:rFonts w:ascii="Arial Narrow" w:hAnsi="Arial Narrow" w:cs="Arial Narrow"/>
          <w:b/>
          <w:bCs/>
          <w:sz w:val="16"/>
          <w:szCs w:val="16"/>
        </w:rPr>
        <w:t xml:space="preserve">AL NORTE: </w:t>
      </w:r>
      <w:r>
        <w:rPr>
          <w:rFonts w:ascii="Arial Narrow" w:hAnsi="Arial Narrow" w:cs="Arial Narrow"/>
          <w:sz w:val="16"/>
          <w:szCs w:val="16"/>
        </w:rPr>
        <w:t xml:space="preserve">dos tramos el primero de doce metros veinticinco centímetros, el segundo tramo de quince punto veinte metros, linda con terreno de la sucesión de Ismael </w:t>
      </w:r>
      <w:proofErr w:type="spellStart"/>
      <w:r>
        <w:rPr>
          <w:rFonts w:ascii="Arial Narrow" w:hAnsi="Arial Narrow" w:cs="Arial Narrow"/>
          <w:sz w:val="16"/>
          <w:szCs w:val="16"/>
        </w:rPr>
        <w:t>Iraheta</w:t>
      </w:r>
      <w:proofErr w:type="spellEnd"/>
      <w:r>
        <w:rPr>
          <w:rFonts w:ascii="Arial Narrow" w:hAnsi="Arial Narrow" w:cs="Arial Narrow"/>
          <w:sz w:val="16"/>
          <w:szCs w:val="16"/>
        </w:rPr>
        <w:t>, hoy de Carlos Catedral</w:t>
      </w:r>
      <w:r>
        <w:rPr>
          <w:rFonts w:ascii="Arial Narrow" w:hAnsi="Arial Narrow" w:cs="Arial Narrow"/>
          <w:b/>
          <w:bCs/>
          <w:sz w:val="16"/>
          <w:szCs w:val="16"/>
        </w:rPr>
        <w:t>;</w:t>
      </w:r>
      <w:r>
        <w:rPr>
          <w:rFonts w:ascii="Arial Narrow" w:hAnsi="Arial Narrow" w:cs="Arial Narrow"/>
          <w:sz w:val="16"/>
          <w:szCs w:val="16"/>
        </w:rPr>
        <w:t xml:space="preserve"> </w:t>
      </w:r>
      <w:r>
        <w:rPr>
          <w:rFonts w:ascii="Arial Narrow" w:hAnsi="Arial Narrow" w:cs="Arial Narrow"/>
          <w:b/>
          <w:bCs/>
          <w:sz w:val="16"/>
          <w:szCs w:val="16"/>
        </w:rPr>
        <w:t xml:space="preserve">AL SUR: </w:t>
      </w:r>
      <w:r>
        <w:rPr>
          <w:rFonts w:ascii="Arial Narrow" w:hAnsi="Arial Narrow" w:cs="Arial Narrow"/>
          <w:sz w:val="16"/>
          <w:szCs w:val="16"/>
        </w:rPr>
        <w:t xml:space="preserve">mide diecisiete metros veintiocho decímetros </w:t>
      </w:r>
      <w:r>
        <w:rPr>
          <w:rFonts w:ascii="Arial Narrow" w:hAnsi="Arial Narrow" w:cs="Arial Narrow"/>
          <w:sz w:val="16"/>
          <w:szCs w:val="16"/>
        </w:rPr>
        <w:lastRenderedPageBreak/>
        <w:t>cuarenta y cuatro centímetros, linda con calle nacional que va a San Salvador de por medio conocida hoy como final calle Rafael Osorio Hijo con predio ocupado por el hotel Vista Hermosa, de la sucesión de José Napoleón Osorio y terreno de Joaquín Aguilar y Doctora Ángela Viuda de Rodríguez, hoy ambos de Clara Nelly Cabezas Colocho</w:t>
      </w:r>
      <w:r>
        <w:rPr>
          <w:rFonts w:ascii="Arial Narrow" w:hAnsi="Arial Narrow" w:cs="Arial Narrow"/>
          <w:b/>
          <w:bCs/>
          <w:sz w:val="16"/>
          <w:szCs w:val="16"/>
        </w:rPr>
        <w:t>;</w:t>
      </w:r>
      <w:r>
        <w:rPr>
          <w:rFonts w:ascii="Arial Narrow" w:hAnsi="Arial Narrow" w:cs="Arial Narrow"/>
          <w:sz w:val="16"/>
          <w:szCs w:val="16"/>
        </w:rPr>
        <w:t xml:space="preserve"> </w:t>
      </w:r>
      <w:r>
        <w:rPr>
          <w:rFonts w:ascii="Arial Narrow" w:hAnsi="Arial Narrow" w:cs="Arial Narrow"/>
          <w:b/>
          <w:bCs/>
          <w:sz w:val="16"/>
          <w:szCs w:val="16"/>
        </w:rPr>
        <w:t>AL ORIENTE:</w:t>
      </w:r>
      <w:r>
        <w:rPr>
          <w:rFonts w:ascii="Arial Narrow" w:hAnsi="Arial Narrow" w:cs="Arial Narrow"/>
          <w:sz w:val="16"/>
          <w:szCs w:val="16"/>
        </w:rPr>
        <w:t xml:space="preserve"> en tres tramos el primero de norte a sur diecisiete punto treinta metros, el segundo de poniente a oriente seis punto sesenta y cinco metros y el tercero de norte a sur veintitrés punto setenta y cinco metros, linda con propiedad de Cecilia del Carmen Martínez Guevara</w:t>
      </w:r>
      <w:r>
        <w:rPr>
          <w:rFonts w:ascii="Arial Narrow" w:hAnsi="Arial Narrow" w:cs="Arial Narrow"/>
          <w:b/>
          <w:bCs/>
          <w:sz w:val="16"/>
          <w:szCs w:val="16"/>
        </w:rPr>
        <w:t>;</w:t>
      </w:r>
      <w:r>
        <w:rPr>
          <w:rFonts w:ascii="Arial Narrow" w:hAnsi="Arial Narrow" w:cs="Arial Narrow"/>
          <w:sz w:val="16"/>
          <w:szCs w:val="16"/>
        </w:rPr>
        <w:t xml:space="preserve"> </w:t>
      </w:r>
      <w:r>
        <w:rPr>
          <w:rFonts w:ascii="Arial Narrow" w:hAnsi="Arial Narrow" w:cs="Arial Narrow"/>
          <w:b/>
          <w:bCs/>
          <w:sz w:val="16"/>
          <w:szCs w:val="16"/>
        </w:rPr>
        <w:t xml:space="preserve">y AL PONIENTE: </w:t>
      </w:r>
      <w:r>
        <w:rPr>
          <w:rFonts w:ascii="Arial Narrow" w:hAnsi="Arial Narrow" w:cs="Arial Narrow"/>
          <w:sz w:val="16"/>
          <w:szCs w:val="16"/>
        </w:rPr>
        <w:t xml:space="preserve">mide ciento seis metros, linda con propiedad de Pedro Pérez Gómez, hoy un aparte de Vilma Cárcamo Colocho, otra parte de Vilma de Martínez, otra parte de María Antonia Ramos, hoy de su sucesión y otra parte de Teresa Valle, hoy de Carlos Catedral, Mojones de </w:t>
      </w:r>
      <w:proofErr w:type="spellStart"/>
      <w:r>
        <w:rPr>
          <w:rFonts w:ascii="Arial Narrow" w:hAnsi="Arial Narrow" w:cs="Arial Narrow"/>
          <w:sz w:val="16"/>
          <w:szCs w:val="16"/>
        </w:rPr>
        <w:t>tihuilote</w:t>
      </w:r>
      <w:proofErr w:type="spellEnd"/>
      <w:r>
        <w:rPr>
          <w:rFonts w:ascii="Arial Narrow" w:hAnsi="Arial Narrow" w:cs="Arial Narrow"/>
          <w:sz w:val="16"/>
          <w:szCs w:val="16"/>
        </w:rPr>
        <w:t xml:space="preserve"> y jiote de por medio. Que libre de todo gravamen por el precio de </w:t>
      </w:r>
      <w:r>
        <w:rPr>
          <w:rFonts w:ascii="Arial Narrow" w:hAnsi="Arial Narrow" w:cs="Arial Narrow"/>
          <w:b/>
          <w:bCs/>
          <w:sz w:val="16"/>
          <w:szCs w:val="16"/>
        </w:rPr>
        <w:t>MIL CUATROCIENTOS</w:t>
      </w:r>
      <w:r>
        <w:rPr>
          <w:rFonts w:ascii="Arial Narrow" w:hAnsi="Arial Narrow" w:cs="Arial Narrow"/>
          <w:sz w:val="16"/>
          <w:szCs w:val="16"/>
        </w:rPr>
        <w:t xml:space="preserve"> </w:t>
      </w:r>
      <w:r>
        <w:rPr>
          <w:rFonts w:ascii="Arial Narrow" w:hAnsi="Arial Narrow" w:cs="Arial Narrow"/>
          <w:b/>
          <w:bCs/>
          <w:sz w:val="16"/>
          <w:szCs w:val="16"/>
        </w:rPr>
        <w:t>DOLARES DE LOS ESTADOS UNIDOS DE AMERICA</w:t>
      </w:r>
      <w:r>
        <w:rPr>
          <w:rFonts w:ascii="Arial Narrow" w:hAnsi="Arial Narrow" w:cs="Arial Narrow"/>
          <w:sz w:val="16"/>
          <w:szCs w:val="16"/>
        </w:rPr>
        <w:t xml:space="preserve">, que tiene recibidos a su entera satisfacción del señor </w:t>
      </w:r>
      <w:r>
        <w:rPr>
          <w:rFonts w:ascii="Arial Narrow" w:hAnsi="Arial Narrow" w:cs="Arial Narrow"/>
          <w:b/>
          <w:bCs/>
          <w:sz w:val="16"/>
          <w:szCs w:val="16"/>
        </w:rPr>
        <w:t>NAZARIO MARTINEZ GUEVARA</w:t>
      </w:r>
      <w:r>
        <w:rPr>
          <w:rFonts w:ascii="Arial Narrow" w:hAnsi="Arial Narrow" w:cs="Arial Narrow"/>
          <w:sz w:val="16"/>
          <w:szCs w:val="16"/>
        </w:rPr>
        <w:t>, le vende a éste el resto del inmueble descri</w:t>
      </w:r>
      <w:r>
        <w:rPr>
          <w:rFonts w:ascii="Arial Narrow" w:hAnsi="Arial Narrow" w:cs="Arial Narrow"/>
          <w:sz w:val="16"/>
          <w:szCs w:val="16"/>
        </w:rPr>
        <w:softHyphen/>
        <w:t xml:space="preserve">to, </w:t>
      </w:r>
      <w:proofErr w:type="spellStart"/>
      <w:r>
        <w:rPr>
          <w:rFonts w:ascii="Arial Narrow" w:hAnsi="Arial Narrow" w:cs="Arial Narrow"/>
          <w:sz w:val="16"/>
          <w:szCs w:val="16"/>
        </w:rPr>
        <w:t>haciéndo</w:t>
      </w:r>
      <w:r>
        <w:rPr>
          <w:rFonts w:ascii="Arial Narrow" w:hAnsi="Arial Narrow" w:cs="Arial Narrow"/>
          <w:sz w:val="16"/>
          <w:szCs w:val="16"/>
        </w:rPr>
        <w:softHyphen/>
        <w:t>le</w:t>
      </w:r>
      <w:proofErr w:type="spellEnd"/>
      <w:r>
        <w:rPr>
          <w:rFonts w:ascii="Arial Narrow" w:hAnsi="Arial Narrow" w:cs="Arial Narrow"/>
          <w:sz w:val="16"/>
          <w:szCs w:val="16"/>
        </w:rPr>
        <w:t xml:space="preserve"> tradi</w:t>
      </w:r>
      <w:r>
        <w:rPr>
          <w:rFonts w:ascii="Arial Narrow" w:hAnsi="Arial Narrow" w:cs="Arial Narrow"/>
          <w:sz w:val="16"/>
          <w:szCs w:val="16"/>
        </w:rPr>
        <w:softHyphen/>
        <w:t>ción del dominio, traspaso de la pose</w:t>
      </w:r>
      <w:r>
        <w:rPr>
          <w:rFonts w:ascii="Arial Narrow" w:hAnsi="Arial Narrow" w:cs="Arial Narrow"/>
          <w:sz w:val="16"/>
          <w:szCs w:val="16"/>
        </w:rPr>
        <w:softHyphen/>
        <w:t>sión, uso y demás derechos que sobre el mismo le correspon</w:t>
      </w:r>
      <w:r>
        <w:rPr>
          <w:rFonts w:ascii="Arial Narrow" w:hAnsi="Arial Narrow" w:cs="Arial Narrow"/>
          <w:sz w:val="16"/>
          <w:szCs w:val="16"/>
        </w:rPr>
        <w:softHyphen/>
        <w:t>den, entregándoselo materialmente y obligándose al saneamien</w:t>
      </w:r>
      <w:r>
        <w:rPr>
          <w:rFonts w:ascii="Arial Narrow" w:hAnsi="Arial Narrow" w:cs="Arial Narrow"/>
          <w:sz w:val="16"/>
          <w:szCs w:val="16"/>
        </w:rPr>
        <w:softHyphen/>
        <w:t xml:space="preserve">to de ley. Presente desde el inicio el señor </w:t>
      </w:r>
      <w:r>
        <w:rPr>
          <w:rFonts w:ascii="Arial Narrow" w:hAnsi="Arial Narrow" w:cs="Arial Narrow"/>
          <w:b/>
          <w:bCs/>
          <w:sz w:val="16"/>
          <w:szCs w:val="16"/>
        </w:rPr>
        <w:t xml:space="preserve">NAZARIO MARTINEZ GUEVARA, </w:t>
      </w:r>
      <w:r>
        <w:rPr>
          <w:rFonts w:ascii="Arial Narrow" w:hAnsi="Arial Narrow" w:cs="Arial Narrow"/>
          <w:sz w:val="16"/>
          <w:szCs w:val="16"/>
        </w:rPr>
        <w:t xml:space="preserve">de cuarenta y ocho años de edad, técnico en ingeniería industrial, del domicilio de </w:t>
      </w:r>
      <w:proofErr w:type="spellStart"/>
      <w:r>
        <w:rPr>
          <w:rFonts w:ascii="Arial Narrow" w:hAnsi="Arial Narrow" w:cs="Arial Narrow"/>
          <w:sz w:val="16"/>
          <w:szCs w:val="16"/>
        </w:rPr>
        <w:t>Sonzacate</w:t>
      </w:r>
      <w:proofErr w:type="spellEnd"/>
      <w:r>
        <w:rPr>
          <w:rFonts w:ascii="Arial Narrow" w:hAnsi="Arial Narrow" w:cs="Arial Narrow"/>
          <w:sz w:val="16"/>
          <w:szCs w:val="16"/>
        </w:rPr>
        <w:t xml:space="preserve">, Departamento de Sonsonate, a quien hoy conozco e identifico por medio de su Documento Único de Identidad Número cero </w:t>
      </w:r>
      <w:proofErr w:type="spellStart"/>
      <w:r>
        <w:rPr>
          <w:rFonts w:ascii="Arial Narrow" w:hAnsi="Arial Narrow" w:cs="Arial Narrow"/>
          <w:sz w:val="16"/>
          <w:szCs w:val="16"/>
        </w:rPr>
        <w:t>cero</w:t>
      </w:r>
      <w:proofErr w:type="spellEnd"/>
      <w:r>
        <w:rPr>
          <w:rFonts w:ascii="Arial Narrow" w:hAnsi="Arial Narrow" w:cs="Arial Narrow"/>
          <w:sz w:val="16"/>
          <w:szCs w:val="16"/>
        </w:rPr>
        <w:t xml:space="preserve"> seis uno cinco siete tres cinco-cero, con Número de Identificación Tributaria cero ochocientos veintiuno- ciento sesenta mil trescientos sesenta y tres- cero </w:t>
      </w:r>
      <w:proofErr w:type="spellStart"/>
      <w:r>
        <w:rPr>
          <w:rFonts w:ascii="Arial Narrow" w:hAnsi="Arial Narrow" w:cs="Arial Narrow"/>
          <w:sz w:val="16"/>
          <w:szCs w:val="16"/>
        </w:rPr>
        <w:t>cero</w:t>
      </w:r>
      <w:proofErr w:type="spellEnd"/>
      <w:r>
        <w:rPr>
          <w:rFonts w:ascii="Arial Narrow" w:hAnsi="Arial Narrow" w:cs="Arial Narrow"/>
          <w:sz w:val="16"/>
          <w:szCs w:val="16"/>
        </w:rPr>
        <w:t xml:space="preserve"> uno- dos;</w:t>
      </w:r>
      <w:r>
        <w:rPr>
          <w:rFonts w:ascii="Arial Narrow" w:hAnsi="Arial Narrow" w:cs="Arial Narrow"/>
          <w:b/>
          <w:bCs/>
          <w:sz w:val="16"/>
          <w:szCs w:val="16"/>
        </w:rPr>
        <w:t xml:space="preserve"> Y ME DICE:</w:t>
      </w:r>
      <w:r>
        <w:rPr>
          <w:rFonts w:ascii="Arial Narrow" w:hAnsi="Arial Narrow" w:cs="Arial Narrow"/>
          <w:sz w:val="16"/>
          <w:szCs w:val="16"/>
        </w:rPr>
        <w:t xml:space="preserve"> Que acepta la venta, tradi</w:t>
      </w:r>
      <w:r>
        <w:rPr>
          <w:rFonts w:ascii="Arial Narrow" w:hAnsi="Arial Narrow" w:cs="Arial Narrow"/>
          <w:sz w:val="16"/>
          <w:szCs w:val="16"/>
        </w:rPr>
        <w:softHyphen/>
        <w:t>ción del dominio, traspaso de la posesión, uso y demás derechos que se le transfie</w:t>
      </w:r>
      <w:r>
        <w:rPr>
          <w:rFonts w:ascii="Arial Narrow" w:hAnsi="Arial Narrow" w:cs="Arial Narrow"/>
          <w:sz w:val="16"/>
          <w:szCs w:val="16"/>
        </w:rPr>
        <w:softHyphen/>
        <w:t>ren sobre el resto del inmueble descrito, dándose por recibido mate</w:t>
      </w:r>
      <w:r>
        <w:rPr>
          <w:rFonts w:ascii="Arial Narrow" w:hAnsi="Arial Narrow" w:cs="Arial Narrow"/>
          <w:sz w:val="16"/>
          <w:szCs w:val="16"/>
        </w:rPr>
        <w:softHyphen/>
        <w:t>rial</w:t>
      </w:r>
      <w:r>
        <w:rPr>
          <w:rFonts w:ascii="Arial Narrow" w:hAnsi="Arial Narrow" w:cs="Arial Narrow"/>
          <w:sz w:val="16"/>
          <w:szCs w:val="16"/>
        </w:rPr>
        <w:softHyphen/>
        <w:t>mente de todo desde hoy. Manifiestan los compare</w:t>
      </w:r>
      <w:r>
        <w:rPr>
          <w:rFonts w:ascii="Arial Narrow" w:hAnsi="Arial Narrow" w:cs="Arial Narrow"/>
          <w:sz w:val="16"/>
          <w:szCs w:val="16"/>
        </w:rPr>
        <w:softHyphen/>
        <w:t>cientes, que entre ellos existe parentes</w:t>
      </w:r>
      <w:r>
        <w:rPr>
          <w:rFonts w:ascii="Arial Narrow" w:hAnsi="Arial Narrow" w:cs="Arial Narrow"/>
          <w:sz w:val="16"/>
          <w:szCs w:val="16"/>
        </w:rPr>
        <w:softHyphen/>
        <w:t>co de Madre a Hijo; que el inmueble vendido no está ni ha estado arrendado, pero al estarlo produciría de renta anual Ciento dieciséis dólares con sesenta y siete centavos de dólar de Los Estados Unidos de América. Advertí a los comparecientes que deben estar solventes tributariamente con el Estado de El Salvador. Hago constar: que no agregaré a los anexos de mi protocolo el recibo de Pago de Impuesto de Transfe</w:t>
      </w:r>
      <w:r>
        <w:rPr>
          <w:rFonts w:ascii="Arial Narrow" w:hAnsi="Arial Narrow" w:cs="Arial Narrow"/>
          <w:sz w:val="16"/>
          <w:szCs w:val="16"/>
        </w:rPr>
        <w:softHyphen/>
        <w:t>rencia de Bienes Raíces por no causarlo éste contrato en razón de su monto. Expliqué a los otorgan</w:t>
      </w:r>
      <w:r>
        <w:rPr>
          <w:rFonts w:ascii="Arial Narrow" w:hAnsi="Arial Narrow" w:cs="Arial Narrow"/>
          <w:sz w:val="16"/>
          <w:szCs w:val="16"/>
        </w:rPr>
        <w:softHyphen/>
        <w:t xml:space="preserve">tes los efectos legales de este instrumento, </w:t>
      </w:r>
      <w:proofErr w:type="spellStart"/>
      <w:r>
        <w:rPr>
          <w:rFonts w:ascii="Arial Narrow" w:hAnsi="Arial Narrow" w:cs="Arial Narrow"/>
          <w:sz w:val="16"/>
          <w:szCs w:val="16"/>
        </w:rPr>
        <w:t>hacién</w:t>
      </w:r>
      <w:r>
        <w:rPr>
          <w:rFonts w:ascii="Arial Narrow" w:hAnsi="Arial Narrow" w:cs="Arial Narrow"/>
          <w:sz w:val="16"/>
          <w:szCs w:val="16"/>
        </w:rPr>
        <w:softHyphen/>
        <w:t>doles</w:t>
      </w:r>
      <w:proofErr w:type="spellEnd"/>
      <w:r>
        <w:rPr>
          <w:rFonts w:ascii="Arial Narrow" w:hAnsi="Arial Narrow" w:cs="Arial Narrow"/>
          <w:sz w:val="16"/>
          <w:szCs w:val="16"/>
        </w:rPr>
        <w:t xml:space="preserve"> la adver</w:t>
      </w:r>
      <w:r>
        <w:rPr>
          <w:rFonts w:ascii="Arial Narrow" w:hAnsi="Arial Narrow" w:cs="Arial Narrow"/>
          <w:sz w:val="16"/>
          <w:szCs w:val="16"/>
        </w:rPr>
        <w:softHyphen/>
        <w:t xml:space="preserve">tencia que contiene el artículo </w:t>
      </w:r>
      <w:r>
        <w:rPr>
          <w:rFonts w:ascii="Arial Narrow" w:hAnsi="Arial Narrow" w:cs="Arial Narrow"/>
          <w:b/>
          <w:bCs/>
          <w:sz w:val="16"/>
          <w:szCs w:val="16"/>
        </w:rPr>
        <w:t>TREINTA Y NUEVE</w:t>
      </w:r>
      <w:r>
        <w:rPr>
          <w:rFonts w:ascii="Arial Narrow" w:hAnsi="Arial Narrow" w:cs="Arial Narrow"/>
          <w:sz w:val="16"/>
          <w:szCs w:val="16"/>
        </w:rPr>
        <w:t xml:space="preserve"> de la Ley de Notariado y leído que les hube lo escrito, íntegramente, en un solo acto ininterrumpido, manifiestan su conformidad, ratificaron su contenido y firmamos. </w:t>
      </w:r>
      <w:r>
        <w:rPr>
          <w:rFonts w:ascii="Arial Narrow" w:hAnsi="Arial Narrow" w:cs="Arial Narrow"/>
          <w:b/>
          <w:bCs/>
          <w:sz w:val="16"/>
          <w:szCs w:val="16"/>
        </w:rPr>
        <w:t>DOY FE.</w:t>
      </w:r>
    </w:p>
    <w:p w:rsidR="005347B4" w:rsidRDefault="005347B4" w:rsidP="005347B4">
      <w:pPr>
        <w:spacing w:line="482" w:lineRule="atLeast"/>
        <w:jc w:val="both"/>
        <w:rPr>
          <w:rFonts w:ascii="Arial Narrow" w:hAnsi="Arial Narrow" w:cs="Arial Narrow"/>
          <w:sz w:val="16"/>
          <w:szCs w:val="16"/>
        </w:rPr>
      </w:pPr>
    </w:p>
    <w:p w:rsidR="00ED50A3" w:rsidRDefault="005347B4"/>
    <w:sectPr w:rsidR="00ED50A3">
      <w:pgSz w:w="12240" w:h="15840"/>
      <w:pgMar w:top="2693" w:right="936" w:bottom="1503" w:left="183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5347B4"/>
    <w:rsid w:val="005347B4"/>
    <w:rsid w:val="0059552F"/>
    <w:rsid w:val="006C24A2"/>
    <w:rsid w:val="00936BA4"/>
    <w:rsid w:val="00AF24FD"/>
    <w:rsid w:val="00CA0E45"/>
    <w:rsid w:val="00DA4768"/>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B4"/>
    <w:pPr>
      <w:widowControl w:val="0"/>
      <w:autoSpaceDE w:val="0"/>
      <w:autoSpaceDN w:val="0"/>
      <w:adjustRightInd w:val="0"/>
      <w:spacing w:after="0" w:line="240" w:lineRule="auto"/>
    </w:pPr>
    <w:rPr>
      <w:rFonts w:ascii="Lucida Sans Typewriter" w:eastAsiaTheme="minorEastAsia" w:hAnsi="Lucida Sans Typewriter" w:cs="Lucida Sans Typewriter"/>
      <w:sz w:val="24"/>
      <w:szCs w:val="24"/>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3772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2013-04-05T19:56:00Z</dcterms:created>
  <dcterms:modified xsi:type="dcterms:W3CDTF">2013-04-05T19:56:00Z</dcterms:modified>
</cp:coreProperties>
</file>