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30E6" w:rsidRPr="00CD4CB7" w:rsidRDefault="00CD4CB7" w:rsidP="00CD4CB7">
      <w:pPr>
        <w:jc w:val="both"/>
        <w:rPr>
          <w:sz w:val="24"/>
          <w:szCs w:val="24"/>
        </w:rPr>
      </w:pPr>
      <w:r w:rsidRPr="00CD4CB7">
        <w:rPr>
          <w:sz w:val="24"/>
          <w:szCs w:val="24"/>
        </w:rPr>
        <w:t xml:space="preserve">la ciudad de Ahuachapán, a las quince horas con treinta minutos, del día veintitrés de Mayo del dos mil trece.- Ante mí ------------------, Notario de este domicilio, comparece el Licenciado RAUL ANTONIO AREVALO DIAZ, de -------- años de edad, Licenciado en Administración de Empresas, del domicilio de la Ciudad y Departamento de Ahuachapán, persona de mí conocimiento, y además lo identifico con su Documento Único de Identidad número --------------, y con Número de Identificación Tributaria cero ciento uno-cero sesenta mil seiscientos cincuenta y siete-cero cero uno-cero, quien gestiona en su calidad de Apoderado Especial de LA CAJA DE CREDITO DE AHUACHAPÁN, SOCIEDAD COOPERATIVA DE RESPONSABILIDAD LIMITADA DE CAPITAL VARIABLE, de este domicilio, que también se denominará “La Caja”, con Número de Identificación Tributaria cero ciento uno-ciento noventa mil seiscientos cincuenta y nueve-cero cero uno-tres; de cuya personería que DOY FE: de ser legítima y suficiente por haber tenido a la vista: Escritura Pública de PODER ESPECIAL ADMINISTRATIVO CON CLAUSULA ESPECIAL, otorgado en la ciudad de Ahuachapán, a las quince horas con un minutos del día trece de abril de dos mil once, ante los oficios del Notario RICARDO ERNESTO JIMENEZ RODRIGUEZ, Inscrito en el Registro de Comercio el día once de mayo de dos mil once, al número CUARENTA Y CUATRO DEL LIBRO UN MIL CUATROCIENTOS CUARENTA Y OCHO, de Otros Contratos Mercantiles, por medio del cual el Ingeniero RAFAEL WENCESLAO CANIZALEZ CHAVEZ, en su calidad de Presidente de LA CAJA, cuya personería aparece debidamente legitimada en dicho poder así como la existencia de la Caja, nombró apoderado de la misma, al licenciado RAUL ANTONIO AREVALO DIAZ, para que pueda otorgar actos como el presente; y en tal calidad ME DICE: I) RELACIÓN DE GRAVAMEN: Que según consta en la Escritura Pública de Mutuo Hipotecario, otorgada en la ciudad de Ahuachapán, a las quince horas con cuarenta minutos, del día dieciocho de marzo de dos mil once, ante los oficios Notariales del Licenciado -------------------------, el señor ---------------, en aquella fecha de ----------- años de edad, Panificador, del domicilio de esta ciudad, con Número de Identificación Tributaria --------------; quien se llamó el deudor y la Caja, celebraron un Contrato de Mutuo Hipotecario, por la suma de CUATRO MIL QUINIENTOS DOLARES DE LOS ESTADOS UNIDOS DE AMÉRICA, para el plazo de CINCO AÑOS, fondos que destinaría para GASTOS PERSONALES, y reconocería el interés del VEINTIUNO por ciento anual sobre saldos. Que en garantía de su obligación constituyó a favor de la Caja, PRIMERA HIPOTECA, que antecede. Inscrita dicha Hipoteca bajo la matrícula número UNO CINCO ------------CERO </w:t>
      </w:r>
      <w:proofErr w:type="spellStart"/>
      <w:r w:rsidRPr="00CD4CB7">
        <w:rPr>
          <w:sz w:val="24"/>
          <w:szCs w:val="24"/>
        </w:rPr>
        <w:t>CERO</w:t>
      </w:r>
      <w:proofErr w:type="spellEnd"/>
      <w:r w:rsidRPr="00CD4CB7">
        <w:rPr>
          <w:sz w:val="24"/>
          <w:szCs w:val="24"/>
        </w:rPr>
        <w:t xml:space="preserve"> </w:t>
      </w:r>
      <w:proofErr w:type="spellStart"/>
      <w:r w:rsidRPr="00CD4CB7">
        <w:rPr>
          <w:sz w:val="24"/>
          <w:szCs w:val="24"/>
        </w:rPr>
        <w:t>CERO</w:t>
      </w:r>
      <w:proofErr w:type="spellEnd"/>
      <w:r w:rsidRPr="00CD4CB7">
        <w:rPr>
          <w:sz w:val="24"/>
          <w:szCs w:val="24"/>
        </w:rPr>
        <w:t xml:space="preserve"> </w:t>
      </w:r>
      <w:proofErr w:type="spellStart"/>
      <w:r w:rsidRPr="00CD4CB7">
        <w:rPr>
          <w:sz w:val="24"/>
          <w:szCs w:val="24"/>
        </w:rPr>
        <w:t>CERO</w:t>
      </w:r>
      <w:proofErr w:type="spellEnd"/>
      <w:r w:rsidRPr="00CD4CB7">
        <w:rPr>
          <w:sz w:val="24"/>
          <w:szCs w:val="24"/>
        </w:rPr>
        <w:t xml:space="preserve"> </w:t>
      </w:r>
      <w:proofErr w:type="spellStart"/>
      <w:r w:rsidRPr="00CD4CB7">
        <w:rPr>
          <w:sz w:val="24"/>
          <w:szCs w:val="24"/>
        </w:rPr>
        <w:t>CERO</w:t>
      </w:r>
      <w:proofErr w:type="spellEnd"/>
      <w:r w:rsidRPr="00CD4CB7">
        <w:rPr>
          <w:sz w:val="24"/>
          <w:szCs w:val="24"/>
        </w:rPr>
        <w:t xml:space="preserve">, ASIENTO DOCE, del Centro Nacional de Registros de la Segunda Sección de Occidente, Departamento de Ahuachapán.- II) CANCELACIÓN DE GRAVAMEN: Que por medio de este instrumento, la Caja, cancela totalmente la Hipoteca antes relacionada, y declara libre y solvente de dicho gravamen al deudor.- Así se expresó el compareciente, a quién explique los efectos legales de esta acta notarial que consta de </w:t>
      </w:r>
      <w:r w:rsidRPr="00CD4CB7">
        <w:rPr>
          <w:sz w:val="24"/>
          <w:szCs w:val="24"/>
        </w:rPr>
        <w:lastRenderedPageBreak/>
        <w:t>dos hojas papel común, y leída que se la hube íntegramente en un solo acto, la ratifica y firmamos.- DOY FE.-</w:t>
      </w:r>
    </w:p>
    <w:sectPr w:rsidR="00F630E6" w:rsidRPr="00CD4CB7" w:rsidSect="00730FCD">
      <w:pgSz w:w="12240" w:h="15840" w:code="1"/>
      <w:pgMar w:top="1417" w:right="1701" w:bottom="141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CD4CB7"/>
    <w:rsid w:val="000F5D18"/>
    <w:rsid w:val="00730FCD"/>
    <w:rsid w:val="00B17F86"/>
    <w:rsid w:val="00CD4CB7"/>
    <w:rsid w:val="00F630E6"/>
  </w:rsids>
  <m:mathPr>
    <m:mathFont m:val="Cambria Math"/>
    <m:brkBin m:val="before"/>
    <m:brkBinSub m:val="--"/>
    <m:smallFrac m:val="off"/>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0E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498</Words>
  <Characters>2743</Characters>
  <Application>Microsoft Office Word</Application>
  <DocSecurity>0</DocSecurity>
  <Lines>22</Lines>
  <Paragraphs>6</Paragraphs>
  <ScaleCrop>false</ScaleCrop>
  <Company>Windows uE</Company>
  <LinksUpToDate>false</LinksUpToDate>
  <CharactersWithSpaces>3235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WinuE</dc:creator>
  <cp:keywords/>
  <dc:description/>
  <cp:lastModifiedBy>WinuE</cp:lastModifiedBy>
  <cp:revision>1</cp:revision>
  <dcterms:created xsi:type="dcterms:W3CDTF">2013-08-09T13:07:00Z</dcterms:created>
  <dcterms:modified xsi:type="dcterms:W3CDTF">2013-08-09T13:07:00Z</dcterms:modified>
</cp:coreProperties>
</file>