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335" w:rsidRDefault="007D399D" w:rsidP="00FD53A6">
      <w:pPr>
        <w:spacing w:line="240" w:lineRule="auto"/>
        <w:rPr>
          <w:rFonts w:ascii="Tahoma" w:eastAsia="Calibri" w:hAnsi="Tahoma"/>
          <w:b/>
        </w:rPr>
      </w:pPr>
      <w:bookmarkStart w:id="0" w:name="_GoBack"/>
      <w:bookmarkEnd w:id="0"/>
      <w:r w:rsidRPr="007D399D">
        <w:rPr>
          <w:rFonts w:ascii="Tahoma" w:eastAsia="Calibri" w:hAnsi="Tahoma"/>
          <w:b/>
        </w:rPr>
        <w:t>EXAMEN DE DERECHO NOTARIAL CLAVE 3.</w:t>
      </w:r>
    </w:p>
    <w:p w:rsidR="00FD53A6" w:rsidRDefault="007D399D" w:rsidP="00FD53A6">
      <w:pPr>
        <w:spacing w:line="240" w:lineRule="auto"/>
        <w:rPr>
          <w:b/>
        </w:rPr>
      </w:pPr>
      <w:r w:rsidRPr="004A3335">
        <w:rPr>
          <w:b/>
        </w:rPr>
        <w:t>DIA 10 DE JUNIO DE 2012. UCA</w:t>
      </w:r>
      <w:r w:rsidR="009F0294" w:rsidRPr="004A3335">
        <w:rPr>
          <w:b/>
        </w:rPr>
        <w:t>.</w:t>
      </w:r>
      <w:r w:rsidRPr="004A3335">
        <w:br/>
      </w:r>
      <w:r w:rsidRPr="004A3335">
        <w:rPr>
          <w:b/>
        </w:rPr>
        <w:t>1 Ante sus oficios notariales llega un menor de edad y quiere hacer un testamento, usted lo haría</w:t>
      </w:r>
      <w:r w:rsidRPr="004A3335">
        <w:t> </w:t>
      </w:r>
      <w:r w:rsidRPr="004A3335">
        <w:br/>
        <w:t>a) No porque es menor de edad e incapaz</w:t>
      </w:r>
      <w:r w:rsidRPr="004A3335">
        <w:br/>
        <w:t>b) Siempre que llegue acompañados de sus padres </w:t>
      </w:r>
      <w:r w:rsidRPr="004A3335">
        <w:br/>
        <w:t>c</w:t>
      </w:r>
      <w:proofErr w:type="gramStart"/>
      <w:r w:rsidRPr="004A3335">
        <w:t>)Que</w:t>
      </w:r>
      <w:proofErr w:type="gramEnd"/>
      <w:r w:rsidRPr="004A3335">
        <w:t xml:space="preserve"> se necesita autorización judicial </w:t>
      </w:r>
      <w:r w:rsidRPr="004A3335">
        <w:br/>
        <w:t>d) Ninguna de las anteriores.</w:t>
      </w:r>
      <w:r w:rsidRPr="004A3335">
        <w:br/>
      </w:r>
      <w:r w:rsidRPr="004A3335">
        <w:rPr>
          <w:b/>
        </w:rPr>
        <w:t>2. Un niño llega a una tienda y compra una Cora de dulces y se los come.</w:t>
      </w:r>
      <w:r w:rsidR="00241194" w:rsidRPr="004A3335">
        <w:rPr>
          <w:b/>
        </w:rPr>
        <w:t xml:space="preserve"> </w:t>
      </w:r>
      <w:proofErr w:type="spellStart"/>
      <w:r w:rsidR="00241194" w:rsidRPr="004A3335">
        <w:rPr>
          <w:b/>
        </w:rPr>
        <w:t>Que</w:t>
      </w:r>
      <w:proofErr w:type="spellEnd"/>
      <w:r w:rsidR="00241194" w:rsidRPr="004A3335">
        <w:rPr>
          <w:b/>
        </w:rPr>
        <w:t xml:space="preserve"> tipo de obligación </w:t>
      </w:r>
      <w:proofErr w:type="spellStart"/>
      <w:r w:rsidR="00241194" w:rsidRPr="004A3335">
        <w:rPr>
          <w:b/>
        </w:rPr>
        <w:t>e</w:t>
      </w:r>
      <w:proofErr w:type="spellEnd"/>
      <w:r w:rsidR="00241194" w:rsidRPr="004A3335">
        <w:rPr>
          <w:b/>
        </w:rPr>
        <w:t xml:space="preserve"> esta</w:t>
      </w:r>
      <w:proofErr w:type="gramStart"/>
      <w:r w:rsidR="00241194" w:rsidRPr="004A3335">
        <w:rPr>
          <w:b/>
        </w:rPr>
        <w:t>?</w:t>
      </w:r>
      <w:proofErr w:type="gramEnd"/>
      <w:r w:rsidR="00241194" w:rsidRPr="004A3335">
        <w:rPr>
          <w:b/>
        </w:rPr>
        <w:t xml:space="preserve"> </w:t>
      </w:r>
      <w:r w:rsidRPr="004A3335">
        <w:rPr>
          <w:b/>
        </w:rPr>
        <w:t xml:space="preserve"> Esta pregunta se ha hecho en exámenes anteriores de derecho notarial</w:t>
      </w:r>
      <w:proofErr w:type="gramStart"/>
      <w:r w:rsidRPr="004A3335">
        <w:rPr>
          <w:b/>
        </w:rPr>
        <w:t>?</w:t>
      </w:r>
      <w:proofErr w:type="gramEnd"/>
      <w:r w:rsidRPr="004A3335">
        <w:br/>
        <w:t>a)Es un acto nulo</w:t>
      </w:r>
      <w:r w:rsidRPr="004A3335">
        <w:br/>
        <w:t>b)Que tiene que está acompañado de sus padres</w:t>
      </w:r>
      <w:r w:rsidRPr="004A3335">
        <w:br/>
        <w:t>c)Que es una obligación natural</w:t>
      </w:r>
      <w:r w:rsidRPr="004A3335">
        <w:br/>
        <w:t>d) Ninguna de las anteriores </w:t>
      </w:r>
      <w:r w:rsidRPr="004A3335">
        <w:br/>
      </w:r>
      <w:r w:rsidRPr="004A3335">
        <w:rPr>
          <w:b/>
        </w:rPr>
        <w:t>3. Pedro llega a CAESS a contratar un servicio de energía eléctrica y la empresa se niega a contratar, y Pedro le consulta a usted como notario, usted que haría</w:t>
      </w:r>
      <w:proofErr w:type="gramStart"/>
      <w:r w:rsidRPr="004A3335">
        <w:rPr>
          <w:b/>
        </w:rPr>
        <w:t>?</w:t>
      </w:r>
      <w:proofErr w:type="gramEnd"/>
      <w:r w:rsidRPr="004A3335">
        <w:br/>
        <w:t>a)Que le empresa tiene libertad de contratar </w:t>
      </w:r>
      <w:r w:rsidRPr="004A3335">
        <w:br/>
        <w:t>b) Que se puede demandar a la empresa por daños y perjuicios</w:t>
      </w:r>
      <w:r w:rsidRPr="004A3335">
        <w:br/>
        <w:t>c)Que la empresa está cometiendo un ilícito </w:t>
      </w:r>
      <w:r w:rsidRPr="004A3335">
        <w:br/>
        <w:t>d) Ninguna de las anteriores </w:t>
      </w:r>
      <w:r w:rsidRPr="004A3335">
        <w:br/>
      </w:r>
      <w:r w:rsidRPr="004A3335">
        <w:rPr>
          <w:b/>
        </w:rPr>
        <w:t>4. Tomas es dueño de hacienda, le presta a Julio $ 5, 000.00 y Julio en garantía le da una hipoteca abierta por $10,000.00, en el registro, el registrador le dice, que no la puede inscribir porque la hipoteca solo debe garantizar por la cantidad de $ 5, 000.00 y no por la cantidad de $10,000.00. Usted como notario que le diaria al registrador.</w:t>
      </w:r>
      <w:r w:rsidRPr="004A3335">
        <w:t> </w:t>
      </w:r>
      <w:r w:rsidRPr="004A3335">
        <w:br/>
        <w:t>a) Que no procede la inscripción porque el acto es nulo</w:t>
      </w:r>
      <w:r w:rsidRPr="004A3335">
        <w:br/>
        <w:t>b) Que no procede la inscripción porque solo puede responder por los $ 5, 000.00 </w:t>
      </w:r>
      <w:r w:rsidRPr="004A3335">
        <w:br/>
        <w:t>c) Que existe la libertad de contratación </w:t>
      </w:r>
      <w:r w:rsidRPr="004A3335">
        <w:br/>
        <w:t>d) Ninguna de las anteriores </w:t>
      </w:r>
      <w:r w:rsidRPr="004A3335">
        <w:rPr>
          <w:b/>
        </w:rPr>
        <w:br/>
        <w:t>5. Juan Pérez le otorga un poder para que lo represente en juicio, y lo faculta para el desistimiento, un día antes de la audiencia probatoria usted desiste, dicho poder se otorga:</w:t>
      </w:r>
      <w:r w:rsidRPr="004A3335">
        <w:t> </w:t>
      </w:r>
      <w:r w:rsidRPr="004A3335">
        <w:br/>
        <w:t>a) Poder general </w:t>
      </w:r>
      <w:r w:rsidRPr="004A3335">
        <w:br/>
        <w:t>b) Poder General Judicial </w:t>
      </w:r>
      <w:r w:rsidRPr="004A3335">
        <w:br/>
        <w:t>c) Poder Administrativo </w:t>
      </w:r>
      <w:r w:rsidRPr="004A3335">
        <w:br/>
        <w:t>d) Ninguna de las anteriores</w:t>
      </w:r>
      <w:r w:rsidRPr="004A3335">
        <w:br/>
      </w:r>
      <w:r w:rsidRPr="004A3335">
        <w:rPr>
          <w:b/>
        </w:rPr>
        <w:t>6. Juan Pérez muere y con fecha de dos días después de su muerte aparece un testamento dejado varios herederos, y en dicho testamento aparece un reconocimiento de un hijo, y aparece el hijo reclamando herencia quien llega a usted como notario para que lo asesore.</w:t>
      </w:r>
      <w:r w:rsidRPr="004A3335">
        <w:t> </w:t>
      </w:r>
      <w:r w:rsidRPr="004A3335">
        <w:br/>
        <w:t>a) Que todo el acto es nulo </w:t>
      </w:r>
      <w:r w:rsidRPr="004A3335">
        <w:br/>
        <w:t>b) Que solo hay nulidad en el testamento y el reconocimiento es legal </w:t>
      </w:r>
      <w:r w:rsidRPr="004A3335">
        <w:br/>
        <w:t>c) Que solo hay nulidad en el reconocimiento y el testamento es legal </w:t>
      </w:r>
      <w:r w:rsidRPr="004A3335">
        <w:br/>
        <w:t>d) Ninguna de las anteriores </w:t>
      </w:r>
      <w:r w:rsidRPr="004A3335">
        <w:br/>
      </w:r>
      <w:r w:rsidRPr="004A3335">
        <w:rPr>
          <w:b/>
        </w:rPr>
        <w:t xml:space="preserve">7. El demandado otorga una fianza por daños y perjuicios por $ 100,000.00 a nombre del Juzgado de lo Civil y de lo Mercantil y el juez acepta dicha fianza, el demandante gana el juicio, entonces el </w:t>
      </w:r>
      <w:r w:rsidR="009F0294" w:rsidRPr="004A3335">
        <w:rPr>
          <w:b/>
        </w:rPr>
        <w:t>juez dice que dicha fianza no es</w:t>
      </w:r>
      <w:r w:rsidRPr="004A3335">
        <w:rPr>
          <w:b/>
        </w:rPr>
        <w:t xml:space="preserve"> </w:t>
      </w:r>
      <w:r w:rsidRPr="004A3335">
        <w:rPr>
          <w:b/>
        </w:rPr>
        <w:lastRenderedPageBreak/>
        <w:t>legal porque tiene que hacerse a nombre de la persona demandante, usted como notario que haría.</w:t>
      </w:r>
      <w:r w:rsidRPr="004A3335">
        <w:t> </w:t>
      </w:r>
      <w:r w:rsidRPr="004A3335">
        <w:br/>
        <w:t>a) Que el acto es nulo</w:t>
      </w:r>
      <w:r w:rsidRPr="004A3335">
        <w:br/>
        <w:t>b) Que el juez está equivocado </w:t>
      </w:r>
      <w:r w:rsidRPr="004A3335">
        <w:br/>
        <w:t>c) Que la fianza debe otorgarse a nombre del demandante </w:t>
      </w:r>
      <w:r w:rsidRPr="004A3335">
        <w:br/>
        <w:t>d) Ninguna de las anteriores </w:t>
      </w:r>
      <w:r w:rsidRPr="004A3335">
        <w:br/>
      </w:r>
      <w:r w:rsidRPr="004A3335">
        <w:rPr>
          <w:b/>
        </w:rPr>
        <w:t>8. Puede un menor de edad librar un cheque y endosarlo.</w:t>
      </w:r>
      <w:r w:rsidRPr="004A3335">
        <w:t> </w:t>
      </w:r>
      <w:r w:rsidRPr="004A3335">
        <w:br/>
        <w:t>a) El acto e nulo porque es menor e incapaz</w:t>
      </w:r>
      <w:r w:rsidRPr="004A3335">
        <w:br/>
        <w:t>b) Tiene que estar representado por los padre</w:t>
      </w:r>
      <w:r w:rsidR="009F0294" w:rsidRPr="004A3335">
        <w:t>s</w:t>
      </w:r>
      <w:r w:rsidRPr="004A3335">
        <w:t> </w:t>
      </w:r>
      <w:r w:rsidRPr="004A3335">
        <w:br/>
        <w:t>c) Su acto es válido </w:t>
      </w:r>
      <w:r w:rsidRPr="004A3335">
        <w:br/>
        <w:t>d) Ninguna de las anteriores.</w:t>
      </w:r>
      <w:r w:rsidRPr="004A3335">
        <w:br/>
      </w:r>
      <w:r w:rsidRPr="004A3335">
        <w:rPr>
          <w:b/>
        </w:rPr>
        <w:t>9. El acreedor le otorga a usted un préstamo por $ 5,000.00 haciendo una clausula especial que si no paga en cinco días, el acreedor le cobrara $10,000.00, el quinto día llega donde el acreedor, apagarle los cinco mil dólares y este se niega a recibirlo, que puede hacer usted para que el acreedor caiga en mora.</w:t>
      </w:r>
      <w:r w:rsidRPr="004A3335">
        <w:t> </w:t>
      </w:r>
      <w:r w:rsidRPr="004A3335">
        <w:br/>
        <w:t>a) pagarle mediante acta notarial </w:t>
      </w:r>
      <w:r w:rsidRPr="004A3335">
        <w:br/>
        <w:t>b) girarle un cheque</w:t>
      </w:r>
      <w:r w:rsidRPr="004A3335">
        <w:br/>
        <w:t>c) depositar en la cuenta bancari</w:t>
      </w:r>
      <w:r w:rsidR="004A3335" w:rsidRPr="004A3335">
        <w:t>a.</w:t>
      </w:r>
    </w:p>
    <w:p w:rsidR="00C63F57" w:rsidRPr="00FD53A6" w:rsidRDefault="007D399D" w:rsidP="00FD53A6">
      <w:pPr>
        <w:spacing w:line="240" w:lineRule="auto"/>
        <w:rPr>
          <w:b/>
        </w:rPr>
      </w:pPr>
      <w:r w:rsidRPr="00FD53A6">
        <w:rPr>
          <w:rFonts w:ascii="Tahoma" w:eastAsia="Calibri" w:hAnsi="Tahoma"/>
        </w:rPr>
        <w:t>d) ninguna de las anteriores. </w:t>
      </w:r>
      <w:r w:rsidRPr="00FD53A6">
        <w:rPr>
          <w:rFonts w:ascii="Tahoma" w:eastAsia="Calibri" w:hAnsi="Tahoma"/>
          <w:b/>
        </w:rPr>
        <w:br/>
        <w:t>10. Que son las clausulas captatorias</w:t>
      </w:r>
      <w:proofErr w:type="gramStart"/>
      <w:r w:rsidRPr="00FD53A6">
        <w:rPr>
          <w:rFonts w:ascii="Tahoma" w:eastAsia="Calibri" w:hAnsi="Tahoma"/>
          <w:b/>
        </w:rPr>
        <w:t>?</w:t>
      </w:r>
      <w:proofErr w:type="gramEnd"/>
      <w:r w:rsidRPr="00FD53A6">
        <w:rPr>
          <w:rFonts w:ascii="Tahoma" w:eastAsia="Calibri" w:hAnsi="Tahoma"/>
          <w:b/>
        </w:rPr>
        <w:br/>
      </w:r>
      <w:r w:rsidRPr="00FD53A6">
        <w:rPr>
          <w:rFonts w:ascii="Tahoma" w:eastAsia="Calibri" w:hAnsi="Tahoma"/>
        </w:rPr>
        <w:t>a) Un contrato navío </w:t>
      </w:r>
      <w:r w:rsidRPr="00FD53A6">
        <w:rPr>
          <w:rFonts w:ascii="Tahoma" w:eastAsia="Calibri" w:hAnsi="Tahoma"/>
        </w:rPr>
        <w:br/>
        <w:t>b) Contrato de Anticresis </w:t>
      </w:r>
      <w:r w:rsidRPr="00FD53A6">
        <w:rPr>
          <w:rFonts w:ascii="Tahoma" w:eastAsia="Calibri" w:hAnsi="Tahoma"/>
        </w:rPr>
        <w:br/>
        <w:t>c) Contrato de Reporto </w:t>
      </w:r>
      <w:r w:rsidRPr="00FD53A6">
        <w:rPr>
          <w:rFonts w:ascii="Tahoma" w:eastAsia="Calibri" w:hAnsi="Tahoma"/>
        </w:rPr>
        <w:br/>
        <w:t>d) Ninguna de las anteriores. </w:t>
      </w:r>
      <w:r w:rsidRPr="00FD53A6">
        <w:rPr>
          <w:rFonts w:ascii="Tahoma" w:eastAsia="Calibri" w:hAnsi="Tahoma"/>
        </w:rPr>
        <w:br/>
      </w:r>
      <w:r w:rsidRPr="00FD53A6">
        <w:rPr>
          <w:rFonts w:ascii="Tahoma" w:eastAsia="Calibri" w:hAnsi="Tahoma"/>
          <w:b/>
        </w:rPr>
        <w:t>11. Se otorga un fideicomiso a nombre del Director Nacional del Hospital Benjamín, y él lo busca para que lo asesore legalmente usted que le diría.</w:t>
      </w:r>
      <w:r w:rsidRPr="00FD53A6">
        <w:rPr>
          <w:rFonts w:ascii="Tahoma" w:eastAsia="Calibri" w:hAnsi="Tahoma"/>
        </w:rPr>
        <w:t> </w:t>
      </w:r>
      <w:r w:rsidRPr="00FD53A6">
        <w:rPr>
          <w:rFonts w:ascii="Tahoma" w:eastAsia="Calibri" w:hAnsi="Tahoma"/>
        </w:rPr>
        <w:br/>
        <w:t>a) que el fideicomiso es legal </w:t>
      </w:r>
      <w:r w:rsidRPr="00FD53A6">
        <w:rPr>
          <w:rFonts w:ascii="Tahoma" w:eastAsia="Calibri" w:hAnsi="Tahoma"/>
        </w:rPr>
        <w:br/>
        <w:t>b) que el fideicomiso el nulo </w:t>
      </w:r>
      <w:r w:rsidRPr="00FD53A6">
        <w:rPr>
          <w:rFonts w:ascii="Tahoma" w:eastAsia="Calibri" w:hAnsi="Tahoma"/>
        </w:rPr>
        <w:br/>
        <w:t>c) que se necesita la aceptación del director del hospital </w:t>
      </w:r>
      <w:r w:rsidRPr="00FD53A6">
        <w:rPr>
          <w:rFonts w:ascii="Tahoma" w:eastAsia="Calibri" w:hAnsi="Tahoma"/>
        </w:rPr>
        <w:br/>
        <w:t>d) ninguna de las anteriores</w:t>
      </w:r>
      <w:r w:rsidRPr="00FD53A6">
        <w:rPr>
          <w:rFonts w:ascii="Tahoma" w:eastAsia="Calibri" w:hAnsi="Tahoma"/>
        </w:rPr>
        <w:br/>
      </w:r>
      <w:r w:rsidRPr="00FD53A6">
        <w:rPr>
          <w:rFonts w:ascii="Tahoma" w:eastAsia="Calibri" w:hAnsi="Tahoma"/>
          <w:b/>
        </w:rPr>
        <w:t>12. Se le otorga a FUSADES un fideicomiso por $100, 000.00 y como beneficiario la CSJ, muere el fiduciario y los herederos quieren reclamar herencia, a usted como notario lo buscan para que lo asesore legalmente.</w:t>
      </w:r>
      <w:r w:rsidRPr="00FD53A6">
        <w:rPr>
          <w:rFonts w:ascii="Tahoma" w:eastAsia="Calibri" w:hAnsi="Tahoma"/>
        </w:rPr>
        <w:t> </w:t>
      </w:r>
      <w:r w:rsidRPr="00FD53A6">
        <w:rPr>
          <w:rFonts w:ascii="Tahoma" w:eastAsia="Calibri" w:hAnsi="Tahoma"/>
        </w:rPr>
        <w:br/>
        <w:t xml:space="preserve">a) </w:t>
      </w:r>
      <w:proofErr w:type="gramStart"/>
      <w:r w:rsidRPr="00FD53A6">
        <w:rPr>
          <w:rFonts w:ascii="Tahoma" w:eastAsia="Calibri" w:hAnsi="Tahoma"/>
        </w:rPr>
        <w:t>que</w:t>
      </w:r>
      <w:proofErr w:type="gramEnd"/>
      <w:r w:rsidRPr="00FD53A6">
        <w:rPr>
          <w:rFonts w:ascii="Tahoma" w:eastAsia="Calibri" w:hAnsi="Tahoma"/>
        </w:rPr>
        <w:t xml:space="preserve"> el fideicomiso es nulo</w:t>
      </w:r>
      <w:r w:rsidRPr="00FD53A6">
        <w:rPr>
          <w:rFonts w:ascii="Tahoma" w:eastAsia="Calibri" w:hAnsi="Tahoma"/>
        </w:rPr>
        <w:br/>
        <w:t>b) que FUSADES puede ser fiduciario </w:t>
      </w:r>
      <w:r w:rsidRPr="00FD53A6">
        <w:rPr>
          <w:rFonts w:ascii="Tahoma" w:eastAsia="Calibri" w:hAnsi="Tahoma"/>
        </w:rPr>
        <w:br/>
        <w:t>c) que la CSJ puede reclamar como beneficiario </w:t>
      </w:r>
      <w:r w:rsidRPr="00FD53A6">
        <w:rPr>
          <w:rFonts w:ascii="Tahoma" w:eastAsia="Calibri" w:hAnsi="Tahoma"/>
        </w:rPr>
        <w:br/>
        <w:t>d) ninguna de las anteriores </w:t>
      </w:r>
      <w:r w:rsidRPr="00FD53A6">
        <w:rPr>
          <w:rFonts w:ascii="Tahoma" w:eastAsia="Calibri" w:hAnsi="Tahoma"/>
        </w:rPr>
        <w:br/>
      </w:r>
      <w:r w:rsidRPr="00FD53A6">
        <w:rPr>
          <w:rFonts w:ascii="Tahoma" w:eastAsia="Calibri" w:hAnsi="Tahoma"/>
          <w:b/>
        </w:rPr>
        <w:t xml:space="preserve">13. Un accionista de la sociedad de seguros quiere retirar el 5% de sus acciones y lo busca a usted como notario para que lo haga, usted </w:t>
      </w:r>
      <w:proofErr w:type="gramStart"/>
      <w:r w:rsidRPr="00FD53A6">
        <w:rPr>
          <w:rFonts w:ascii="Tahoma" w:eastAsia="Calibri" w:hAnsi="Tahoma"/>
          <w:b/>
        </w:rPr>
        <w:t>le</w:t>
      </w:r>
      <w:proofErr w:type="gramEnd"/>
      <w:r w:rsidRPr="00FD53A6">
        <w:rPr>
          <w:rFonts w:ascii="Tahoma" w:eastAsia="Calibri" w:hAnsi="Tahoma"/>
          <w:b/>
        </w:rPr>
        <w:t xml:space="preserve"> notifica a los socios mediante.</w:t>
      </w:r>
      <w:r w:rsidRPr="00FD53A6">
        <w:rPr>
          <w:rFonts w:ascii="Tahoma" w:eastAsia="Calibri" w:hAnsi="Tahoma"/>
        </w:rPr>
        <w:t> </w:t>
      </w:r>
      <w:r w:rsidRPr="00FD53A6">
        <w:rPr>
          <w:rFonts w:ascii="Tahoma" w:eastAsia="Calibri" w:hAnsi="Tahoma"/>
        </w:rPr>
        <w:br/>
        <w:t>a) acta notarial </w:t>
      </w:r>
      <w:r w:rsidRPr="00FD53A6">
        <w:rPr>
          <w:rFonts w:ascii="Tahoma" w:eastAsia="Calibri" w:hAnsi="Tahoma"/>
        </w:rPr>
        <w:br/>
        <w:t xml:space="preserve">b) escritura </w:t>
      </w:r>
      <w:proofErr w:type="spellStart"/>
      <w:r w:rsidRPr="00FD53A6">
        <w:rPr>
          <w:rFonts w:ascii="Tahoma" w:eastAsia="Calibri" w:hAnsi="Tahoma"/>
        </w:rPr>
        <w:t>publica</w:t>
      </w:r>
      <w:proofErr w:type="spellEnd"/>
      <w:r w:rsidRPr="00FD53A6">
        <w:rPr>
          <w:rFonts w:ascii="Tahoma" w:eastAsia="Calibri" w:hAnsi="Tahoma"/>
        </w:rPr>
        <w:br/>
        <w:t>c) vía judicial </w:t>
      </w:r>
      <w:r w:rsidRPr="00FD53A6">
        <w:rPr>
          <w:rFonts w:ascii="Tahoma" w:eastAsia="Calibri" w:hAnsi="Tahoma"/>
        </w:rPr>
        <w:br/>
        <w:t>d) ninguna de las anteriores </w:t>
      </w:r>
      <w:r w:rsidRPr="00FD53A6">
        <w:rPr>
          <w:rFonts w:ascii="Tahoma" w:eastAsia="Calibri" w:hAnsi="Tahoma"/>
        </w:rPr>
        <w:br/>
      </w:r>
      <w:r w:rsidRPr="00FD53A6">
        <w:rPr>
          <w:rFonts w:ascii="Tahoma" w:eastAsia="Calibri" w:hAnsi="Tahoma"/>
          <w:b/>
        </w:rPr>
        <w:t>14. Un socio tiene cuatro acciones en la sociedad, y dos de las acciones vota en contra y dos votos a favor.</w:t>
      </w:r>
      <w:r w:rsidRPr="00FD53A6">
        <w:rPr>
          <w:rFonts w:ascii="Tahoma" w:eastAsia="Calibri" w:hAnsi="Tahoma"/>
        </w:rPr>
        <w:t> </w:t>
      </w:r>
      <w:r w:rsidRPr="00FD53A6">
        <w:rPr>
          <w:rFonts w:ascii="Tahoma" w:eastAsia="Calibri" w:hAnsi="Tahoma"/>
        </w:rPr>
        <w:br/>
        <w:t xml:space="preserve">a) </w:t>
      </w:r>
      <w:proofErr w:type="gramStart"/>
      <w:r w:rsidRPr="00FD53A6">
        <w:rPr>
          <w:rFonts w:ascii="Tahoma" w:eastAsia="Calibri" w:hAnsi="Tahoma"/>
        </w:rPr>
        <w:t>el</w:t>
      </w:r>
      <w:proofErr w:type="gramEnd"/>
      <w:r w:rsidRPr="00FD53A6">
        <w:rPr>
          <w:rFonts w:ascii="Tahoma" w:eastAsia="Calibri" w:hAnsi="Tahoma"/>
        </w:rPr>
        <w:t xml:space="preserve"> voto es nulo </w:t>
      </w:r>
      <w:r w:rsidRPr="00FD53A6">
        <w:rPr>
          <w:rFonts w:ascii="Tahoma" w:eastAsia="Calibri" w:hAnsi="Tahoma"/>
        </w:rPr>
        <w:br/>
      </w:r>
      <w:r w:rsidRPr="00FD53A6">
        <w:rPr>
          <w:rFonts w:ascii="Tahoma" w:eastAsia="Calibri" w:hAnsi="Tahoma"/>
        </w:rPr>
        <w:lastRenderedPageBreak/>
        <w:t xml:space="preserve">b) el voto es </w:t>
      </w:r>
      <w:proofErr w:type="spellStart"/>
      <w:r w:rsidRPr="00FD53A6">
        <w:rPr>
          <w:rFonts w:ascii="Tahoma" w:eastAsia="Calibri" w:hAnsi="Tahoma"/>
        </w:rPr>
        <w:t>valido</w:t>
      </w:r>
      <w:proofErr w:type="spellEnd"/>
      <w:r w:rsidRPr="00FD53A6">
        <w:rPr>
          <w:rFonts w:ascii="Tahoma" w:eastAsia="Calibri" w:hAnsi="Tahoma"/>
        </w:rPr>
        <w:t> </w:t>
      </w:r>
      <w:r w:rsidRPr="00FD53A6">
        <w:rPr>
          <w:rFonts w:ascii="Tahoma" w:eastAsia="Calibri" w:hAnsi="Tahoma"/>
        </w:rPr>
        <w:br/>
        <w:t>c) puede votar a favor y/o en contra </w:t>
      </w:r>
      <w:r w:rsidRPr="00FD53A6">
        <w:rPr>
          <w:rFonts w:ascii="Tahoma" w:eastAsia="Calibri" w:hAnsi="Tahoma"/>
        </w:rPr>
        <w:br/>
        <w:t>d) ninguna de las anteriores </w:t>
      </w:r>
      <w:r w:rsidRPr="00FD53A6">
        <w:rPr>
          <w:rFonts w:ascii="Tahoma" w:eastAsia="Calibri" w:hAnsi="Tahoma"/>
        </w:rPr>
        <w:br/>
      </w:r>
      <w:r w:rsidRPr="00FD53A6">
        <w:rPr>
          <w:rFonts w:ascii="Tahoma" w:eastAsia="Calibri" w:hAnsi="Tahoma"/>
          <w:b/>
        </w:rPr>
        <w:t>15) Para que un socio puede ceder sus derechos es necesario que conste en:</w:t>
      </w:r>
      <w:r w:rsidRPr="00FD53A6">
        <w:rPr>
          <w:rFonts w:ascii="Tahoma" w:eastAsia="Calibri" w:hAnsi="Tahoma"/>
        </w:rPr>
        <w:t> </w:t>
      </w:r>
      <w:r w:rsidRPr="00FD53A6">
        <w:rPr>
          <w:rFonts w:ascii="Tahoma" w:eastAsia="Calibri" w:hAnsi="Tahoma"/>
        </w:rPr>
        <w:br/>
        <w:t>a) acta notarial </w:t>
      </w:r>
      <w:r w:rsidRPr="00FD53A6">
        <w:rPr>
          <w:rFonts w:ascii="Tahoma" w:eastAsia="Calibri" w:hAnsi="Tahoma"/>
        </w:rPr>
        <w:br/>
        <w:t>b) documento privado autenticado </w:t>
      </w:r>
      <w:r w:rsidRPr="00FD53A6">
        <w:rPr>
          <w:rFonts w:ascii="Tahoma" w:eastAsia="Calibri" w:hAnsi="Tahoma"/>
        </w:rPr>
        <w:br/>
      </w:r>
      <w:r w:rsidRPr="00FD53A6">
        <w:rPr>
          <w:rFonts w:ascii="Tahoma" w:eastAsia="Calibri" w:hAnsi="Tahoma"/>
          <w:u w:val="single"/>
        </w:rPr>
        <w:t>c</w:t>
      </w:r>
      <w:r w:rsidRPr="00FD53A6">
        <w:rPr>
          <w:rFonts w:ascii="Tahoma" w:eastAsia="Calibri" w:hAnsi="Tahoma"/>
        </w:rPr>
        <w:t xml:space="preserve">) escritura </w:t>
      </w:r>
      <w:r w:rsidR="00241194" w:rsidRPr="00FD53A6">
        <w:rPr>
          <w:rFonts w:ascii="Tahoma" w:eastAsia="Calibri" w:hAnsi="Tahoma"/>
        </w:rPr>
        <w:t>pública</w:t>
      </w:r>
      <w:r w:rsidRPr="00FD53A6">
        <w:rPr>
          <w:rFonts w:ascii="Tahoma" w:eastAsia="Calibri" w:hAnsi="Tahoma"/>
          <w:u w:val="single"/>
        </w:rPr>
        <w:t> </w:t>
      </w:r>
      <w:r w:rsidRPr="00FD53A6">
        <w:rPr>
          <w:rFonts w:ascii="Tahoma" w:eastAsia="Calibri" w:hAnsi="Tahoma"/>
          <w:u w:val="single"/>
        </w:rPr>
        <w:br/>
      </w:r>
      <w:r w:rsidRPr="00FD53A6">
        <w:rPr>
          <w:rFonts w:ascii="Tahoma" w:eastAsia="Calibri" w:hAnsi="Tahoma"/>
        </w:rPr>
        <w:t>d) ninguna de las anteriores </w:t>
      </w:r>
      <w:r w:rsidRPr="00FD53A6">
        <w:rPr>
          <w:rFonts w:ascii="Tahoma" w:eastAsia="Calibri" w:hAnsi="Tahoma"/>
        </w:rPr>
        <w:br/>
      </w:r>
      <w:r w:rsidRPr="00FD53A6">
        <w:rPr>
          <w:rFonts w:ascii="Tahoma" w:eastAsia="Calibri" w:hAnsi="Tahoma"/>
          <w:b/>
        </w:rPr>
        <w:t>16. A un notario se le olvida mencionar en el nombre de la sociedad de responsabilidad limitada, pero lo menciona como la sociedad MARIPOSA, pero presenta toda la documentación en regla, quien debe responde contra terceros.</w:t>
      </w:r>
      <w:r w:rsidRPr="00FD53A6">
        <w:rPr>
          <w:rFonts w:ascii="Tahoma" w:eastAsia="Calibri" w:hAnsi="Tahoma"/>
        </w:rPr>
        <w:t> </w:t>
      </w:r>
      <w:r w:rsidRPr="00FD53A6">
        <w:rPr>
          <w:rFonts w:ascii="Tahoma" w:eastAsia="Calibri" w:hAnsi="Tahoma"/>
        </w:rPr>
        <w:br/>
        <w:t xml:space="preserve">a) </w:t>
      </w:r>
      <w:proofErr w:type="gramStart"/>
      <w:r w:rsidRPr="00FD53A6">
        <w:rPr>
          <w:rFonts w:ascii="Tahoma" w:eastAsia="Calibri" w:hAnsi="Tahoma"/>
        </w:rPr>
        <w:t>el</w:t>
      </w:r>
      <w:proofErr w:type="gramEnd"/>
      <w:r w:rsidRPr="00FD53A6">
        <w:rPr>
          <w:rFonts w:ascii="Tahoma" w:eastAsia="Calibri" w:hAnsi="Tahoma"/>
        </w:rPr>
        <w:t xml:space="preserve"> notario </w:t>
      </w:r>
      <w:r w:rsidRPr="00FD53A6">
        <w:rPr>
          <w:rFonts w:ascii="Tahoma" w:eastAsia="Calibri" w:hAnsi="Tahoma"/>
        </w:rPr>
        <w:br/>
        <w:t>b) no es necesario dicho requisito </w:t>
      </w:r>
      <w:r w:rsidRPr="00FD53A6">
        <w:rPr>
          <w:rFonts w:ascii="Tahoma" w:eastAsia="Calibri" w:hAnsi="Tahoma"/>
        </w:rPr>
        <w:br/>
        <w:t>c) todos los socios deben responder </w:t>
      </w:r>
      <w:r w:rsidRPr="00FD53A6">
        <w:rPr>
          <w:rFonts w:ascii="Tahoma" w:eastAsia="Calibri" w:hAnsi="Tahoma"/>
        </w:rPr>
        <w:br/>
        <w:t>e) ninguna de las anteriores. </w:t>
      </w:r>
      <w:r w:rsidRPr="00FD53A6">
        <w:rPr>
          <w:rFonts w:ascii="Tahoma" w:eastAsia="Calibri" w:hAnsi="Tahoma"/>
        </w:rPr>
        <w:br/>
      </w:r>
      <w:r w:rsidRPr="00FD53A6">
        <w:rPr>
          <w:rFonts w:ascii="Tahoma" w:eastAsia="Calibri" w:hAnsi="Tahoma"/>
          <w:b/>
        </w:rPr>
        <w:t>17 La constitución de la sociedad anónima de capital variable se hace constar en:</w:t>
      </w:r>
      <w:r w:rsidRPr="00FD53A6">
        <w:rPr>
          <w:rFonts w:ascii="Tahoma" w:eastAsia="Calibri" w:hAnsi="Tahoma"/>
        </w:rPr>
        <w:br/>
        <w:t>a) documento privado autenticado </w:t>
      </w:r>
      <w:r w:rsidRPr="00FD53A6">
        <w:rPr>
          <w:rFonts w:ascii="Tahoma" w:eastAsia="Calibri" w:hAnsi="Tahoma"/>
        </w:rPr>
        <w:br/>
        <w:t>b) acta notarial </w:t>
      </w:r>
      <w:r w:rsidRPr="00FD53A6">
        <w:rPr>
          <w:rFonts w:ascii="Tahoma" w:eastAsia="Calibri" w:hAnsi="Tahoma"/>
        </w:rPr>
        <w:br/>
        <w:t>c) escritura pública </w:t>
      </w:r>
      <w:r w:rsidRPr="00FD53A6">
        <w:rPr>
          <w:rFonts w:ascii="Tahoma" w:eastAsia="Calibri" w:hAnsi="Tahoma"/>
        </w:rPr>
        <w:br/>
        <w:t>e) ninguna de las anteriores. </w:t>
      </w:r>
      <w:r w:rsidRPr="00FD53A6">
        <w:rPr>
          <w:rFonts w:ascii="Tahoma" w:eastAsia="Calibri" w:hAnsi="Tahoma"/>
        </w:rPr>
        <w:br/>
      </w:r>
      <w:r w:rsidRPr="00FD53A6">
        <w:rPr>
          <w:rFonts w:ascii="Tahoma" w:eastAsia="Calibri" w:hAnsi="Tahoma"/>
          <w:b/>
        </w:rPr>
        <w:t>18. Para que un quedan puede ser protestado es necesario</w:t>
      </w:r>
      <w:r w:rsidRPr="00FD53A6">
        <w:rPr>
          <w:rFonts w:ascii="Tahoma" w:eastAsia="Calibri" w:hAnsi="Tahoma"/>
        </w:rPr>
        <w:t> </w:t>
      </w:r>
      <w:r w:rsidRPr="00FD53A6">
        <w:rPr>
          <w:rFonts w:ascii="Tahoma" w:eastAsia="Calibri" w:hAnsi="Tahoma"/>
        </w:rPr>
        <w:br/>
        <w:t>a) que se presente el portador </w:t>
      </w:r>
      <w:r w:rsidRPr="00FD53A6">
        <w:rPr>
          <w:rFonts w:ascii="Tahoma" w:eastAsia="Calibri" w:hAnsi="Tahoma"/>
        </w:rPr>
        <w:br/>
        <w:t>b) que comparezca el titular </w:t>
      </w:r>
      <w:r w:rsidRPr="00FD53A6">
        <w:rPr>
          <w:rFonts w:ascii="Tahoma" w:eastAsia="Calibri" w:hAnsi="Tahoma"/>
        </w:rPr>
        <w:br/>
        <w:t>c) solo basta con el endoso</w:t>
      </w:r>
      <w:r w:rsidRPr="00FD53A6">
        <w:rPr>
          <w:rFonts w:ascii="Tahoma" w:eastAsia="Calibri" w:hAnsi="Tahoma"/>
          <w:u w:val="single"/>
        </w:rPr>
        <w:t> </w:t>
      </w:r>
      <w:r w:rsidRPr="00FD53A6">
        <w:rPr>
          <w:rFonts w:ascii="Tahoma" w:eastAsia="Calibri" w:hAnsi="Tahoma"/>
        </w:rPr>
        <w:br/>
        <w:t>e) ninguna de las anteriores. </w:t>
      </w:r>
      <w:r w:rsidRPr="00FD53A6">
        <w:rPr>
          <w:rFonts w:ascii="Tahoma" w:eastAsia="Calibri" w:hAnsi="Tahoma"/>
        </w:rPr>
        <w:br/>
      </w:r>
      <w:r w:rsidRPr="00FD53A6">
        <w:rPr>
          <w:rFonts w:ascii="Tahoma" w:eastAsia="Calibri" w:hAnsi="Tahoma"/>
          <w:b/>
        </w:rPr>
        <w:t>19. Para que un cheque pueda ser protestado es necesario.</w:t>
      </w:r>
      <w:r w:rsidRPr="00FD53A6">
        <w:rPr>
          <w:rFonts w:ascii="Tahoma" w:eastAsia="Calibri" w:hAnsi="Tahoma"/>
        </w:rPr>
        <w:t> </w:t>
      </w:r>
      <w:r w:rsidRPr="00FD53A6">
        <w:rPr>
          <w:rFonts w:ascii="Tahoma" w:eastAsia="Calibri" w:hAnsi="Tahoma"/>
        </w:rPr>
        <w:br/>
        <w:t>a) Que se presente el firmante</w:t>
      </w:r>
      <w:r w:rsidRPr="00FD53A6">
        <w:rPr>
          <w:rFonts w:ascii="Tahoma" w:eastAsia="Calibri" w:hAnsi="Tahoma"/>
        </w:rPr>
        <w:br/>
        <w:t>b) No es necesario solo con el endoso </w:t>
      </w:r>
      <w:r w:rsidRPr="00FD53A6">
        <w:rPr>
          <w:rFonts w:ascii="Tahoma" w:eastAsia="Calibri" w:hAnsi="Tahoma"/>
        </w:rPr>
        <w:br/>
        <w:t>c) No es necesario solo al portador </w:t>
      </w:r>
      <w:r w:rsidRPr="00FD53A6">
        <w:rPr>
          <w:rFonts w:ascii="Tahoma" w:eastAsia="Calibri" w:hAnsi="Tahoma"/>
        </w:rPr>
        <w:br/>
        <w:t>d) Ninguna de las anteriores. </w:t>
      </w:r>
      <w:r w:rsidRPr="00FD53A6">
        <w:rPr>
          <w:rFonts w:ascii="Tahoma" w:eastAsia="Calibri" w:hAnsi="Tahoma"/>
        </w:rPr>
        <w:br/>
      </w:r>
      <w:r w:rsidRPr="00FD53A6">
        <w:rPr>
          <w:rFonts w:ascii="Tahoma" w:eastAsia="Calibri" w:hAnsi="Tahoma"/>
          <w:b/>
        </w:rPr>
        <w:t>20. Juan Pérez y Pedro Gómez compran una empresa mercantil por la cantidad de treinta y cinco mil dólares, dando como garantía una hipoteca abierta, y le pagan $ 15.000.00 y quedan debiendo la cantidad de $ 20.000.00, Juan Pérez y Pedro Gómez no pagan dicha cantidad el vendedor demanda en juicio ejecutivo solamente a Pedro. Quien debe responder</w:t>
      </w:r>
      <w:r w:rsidRPr="00FD53A6">
        <w:rPr>
          <w:rFonts w:ascii="Tahoma" w:eastAsia="Calibri" w:hAnsi="Tahoma"/>
        </w:rPr>
        <w:t>. </w:t>
      </w:r>
      <w:r w:rsidRPr="00FD53A6">
        <w:rPr>
          <w:rFonts w:ascii="Tahoma" w:eastAsia="Calibri" w:hAnsi="Tahoma"/>
        </w:rPr>
        <w:br/>
        <w:t>a) Pedro Pérez</w:t>
      </w:r>
      <w:r w:rsidRPr="00FD53A6">
        <w:rPr>
          <w:rFonts w:ascii="Tahoma" w:eastAsia="Calibri" w:hAnsi="Tahoma"/>
        </w:rPr>
        <w:br/>
        <w:t>b) Juan Pérez y Pedro Gómez </w:t>
      </w:r>
      <w:r w:rsidRPr="00FD53A6">
        <w:rPr>
          <w:rFonts w:ascii="Tahoma" w:eastAsia="Calibri" w:hAnsi="Tahoma"/>
        </w:rPr>
        <w:br/>
        <w:t>c) Con la hipoteca solamente por lo que deben </w:t>
      </w:r>
      <w:r w:rsidRPr="00FD53A6">
        <w:rPr>
          <w:rFonts w:ascii="Tahoma" w:eastAsia="Calibri" w:hAnsi="Tahoma"/>
        </w:rPr>
        <w:br/>
        <w:t>d) Ninguna de las anteriores.</w:t>
      </w:r>
    </w:p>
    <w:sectPr w:rsidR="00C63F57" w:rsidRPr="00FD5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220F6"/>
    <w:multiLevelType w:val="hybridMultilevel"/>
    <w:tmpl w:val="914E0A5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6C33F07"/>
    <w:multiLevelType w:val="hybridMultilevel"/>
    <w:tmpl w:val="5B9A7BE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99D"/>
    <w:rsid w:val="0008043C"/>
    <w:rsid w:val="00241194"/>
    <w:rsid w:val="00326B3D"/>
    <w:rsid w:val="004217B0"/>
    <w:rsid w:val="004A3335"/>
    <w:rsid w:val="007D399D"/>
    <w:rsid w:val="009F0294"/>
    <w:rsid w:val="00B555F9"/>
    <w:rsid w:val="00C63F57"/>
    <w:rsid w:val="00E8544E"/>
    <w:rsid w:val="00EB77BF"/>
    <w:rsid w:val="00F87740"/>
    <w:rsid w:val="00FD53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ahoma"/>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A33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ahoma"/>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A33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957</Words>
  <Characters>5266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Licda.</cp:lastModifiedBy>
  <cp:revision>2</cp:revision>
  <dcterms:created xsi:type="dcterms:W3CDTF">2013-08-13T21:44:00Z</dcterms:created>
  <dcterms:modified xsi:type="dcterms:W3CDTF">2013-08-13T21:44:00Z</dcterms:modified>
</cp:coreProperties>
</file>