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022" w:rsidRDefault="00D40022" w:rsidP="00D40022">
      <w:pPr>
        <w:pStyle w:val="category-description"/>
        <w:shd w:val="clear" w:color="auto" w:fill="FFFFFF"/>
        <w:spacing w:before="0" w:beforeAutospacing="0" w:after="125" w:afterAutospacing="0"/>
        <w:rPr>
          <w:rFonts w:ascii="Helvetica" w:hAnsi="Helvetica" w:cs="Helvetica"/>
          <w:color w:val="4C4C4C"/>
          <w:sz w:val="29"/>
          <w:szCs w:val="29"/>
        </w:rPr>
      </w:pPr>
      <w:r>
        <w:rPr>
          <w:rFonts w:ascii="Helvetica" w:hAnsi="Helvetica" w:cs="Helvetica"/>
          <w:color w:val="4C4C4C"/>
          <w:sz w:val="29"/>
          <w:szCs w:val="29"/>
        </w:rPr>
        <w:t xml:space="preserve">Los contratos </w:t>
      </w:r>
      <w:proofErr w:type="spellStart"/>
      <w:r>
        <w:rPr>
          <w:rFonts w:ascii="Helvetica" w:hAnsi="Helvetica" w:cs="Helvetica"/>
          <w:color w:val="4C4C4C"/>
          <w:sz w:val="29"/>
          <w:szCs w:val="29"/>
        </w:rPr>
        <w:t>Outsourcing</w:t>
      </w:r>
      <w:proofErr w:type="spellEnd"/>
      <w:r>
        <w:rPr>
          <w:rFonts w:ascii="Helvetica" w:hAnsi="Helvetica" w:cs="Helvetica"/>
          <w:color w:val="4C4C4C"/>
          <w:sz w:val="29"/>
          <w:szCs w:val="29"/>
        </w:rPr>
        <w:t xml:space="preserve"> o de </w:t>
      </w:r>
      <w:proofErr w:type="spellStart"/>
      <w:r>
        <w:rPr>
          <w:rFonts w:ascii="Helvetica" w:hAnsi="Helvetica" w:cs="Helvetica"/>
          <w:color w:val="4C4C4C"/>
          <w:sz w:val="29"/>
          <w:szCs w:val="29"/>
        </w:rPr>
        <w:t>Externalización</w:t>
      </w:r>
      <w:proofErr w:type="spellEnd"/>
      <w:r>
        <w:rPr>
          <w:rFonts w:ascii="Helvetica" w:hAnsi="Helvetica" w:cs="Helvetica"/>
          <w:color w:val="4C4C4C"/>
          <w:sz w:val="29"/>
          <w:szCs w:val="29"/>
        </w:rPr>
        <w:t xml:space="preserve"> son los que regulan la subcontratación o </w:t>
      </w:r>
      <w:proofErr w:type="spellStart"/>
      <w:r>
        <w:rPr>
          <w:rFonts w:ascii="Helvetica" w:hAnsi="Helvetica" w:cs="Helvetica"/>
          <w:color w:val="4C4C4C"/>
          <w:sz w:val="29"/>
          <w:szCs w:val="29"/>
        </w:rPr>
        <w:t>externalización</w:t>
      </w:r>
      <w:proofErr w:type="spellEnd"/>
      <w:r>
        <w:rPr>
          <w:rFonts w:ascii="Helvetica" w:hAnsi="Helvetica" w:cs="Helvetica"/>
          <w:color w:val="4C4C4C"/>
          <w:sz w:val="29"/>
          <w:szCs w:val="29"/>
        </w:rPr>
        <w:t xml:space="preserve"> de servicios u obras por parte de una empresa o profesional encomendados por otra empresa. En Derecho.com dispone de un contrato de </w:t>
      </w:r>
      <w:proofErr w:type="spellStart"/>
      <w:r>
        <w:rPr>
          <w:rFonts w:ascii="Helvetica" w:hAnsi="Helvetica" w:cs="Helvetica"/>
          <w:color w:val="4C4C4C"/>
          <w:sz w:val="29"/>
          <w:szCs w:val="29"/>
        </w:rPr>
        <w:t>Outsourcing</w:t>
      </w:r>
      <w:proofErr w:type="spellEnd"/>
      <w:r>
        <w:rPr>
          <w:rFonts w:ascii="Helvetica" w:hAnsi="Helvetica" w:cs="Helvetica"/>
          <w:color w:val="4C4C4C"/>
          <w:sz w:val="29"/>
          <w:szCs w:val="29"/>
        </w:rPr>
        <w:t xml:space="preserve"> genérico, uno de </w:t>
      </w:r>
      <w:proofErr w:type="spellStart"/>
      <w:r>
        <w:rPr>
          <w:rFonts w:ascii="Helvetica" w:hAnsi="Helvetica" w:cs="Helvetica"/>
          <w:color w:val="4C4C4C"/>
          <w:sz w:val="29"/>
          <w:szCs w:val="29"/>
        </w:rPr>
        <w:t>Outsourcing</w:t>
      </w:r>
      <w:proofErr w:type="spellEnd"/>
      <w:r>
        <w:rPr>
          <w:rFonts w:ascii="Helvetica" w:hAnsi="Helvetica" w:cs="Helvetica"/>
          <w:color w:val="4C4C4C"/>
          <w:sz w:val="29"/>
          <w:szCs w:val="29"/>
        </w:rPr>
        <w:t xml:space="preserve"> Tecnológico y uno de Prestación de Servicios.</w:t>
      </w:r>
    </w:p>
    <w:p w:rsidR="005F17D5" w:rsidRDefault="005F17D5"/>
    <w:sectPr w:rsidR="005F17D5" w:rsidSect="005F17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40022"/>
    <w:rsid w:val="005F17D5"/>
    <w:rsid w:val="00876FC7"/>
    <w:rsid w:val="00A51122"/>
    <w:rsid w:val="00D224E7"/>
    <w:rsid w:val="00D40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24E7"/>
  </w:style>
  <w:style w:type="paragraph" w:styleId="Ttulo1">
    <w:name w:val="heading 1"/>
    <w:basedOn w:val="Normal"/>
    <w:link w:val="Ttulo1Car"/>
    <w:uiPriority w:val="9"/>
    <w:qFormat/>
    <w:rsid w:val="00D224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224E7"/>
    <w:rPr>
      <w:rFonts w:ascii="Times New Roman" w:eastAsia="Times New Roman" w:hAnsi="Times New Roman" w:cs="Times New Roman"/>
      <w:b/>
      <w:bCs/>
      <w:kern w:val="36"/>
      <w:sz w:val="48"/>
      <w:szCs w:val="48"/>
      <w:lang w:eastAsia="es-SV"/>
    </w:rPr>
  </w:style>
  <w:style w:type="paragraph" w:customStyle="1" w:styleId="category-description">
    <w:name w:val="category-description"/>
    <w:basedOn w:val="Normal"/>
    <w:rsid w:val="00D40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6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275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</dc:creator>
  <cp:lastModifiedBy>EDGAR</cp:lastModifiedBy>
  <cp:revision>1</cp:revision>
  <dcterms:created xsi:type="dcterms:W3CDTF">2014-06-06T21:24:00Z</dcterms:created>
  <dcterms:modified xsi:type="dcterms:W3CDTF">2014-06-06T21:25:00Z</dcterms:modified>
</cp:coreProperties>
</file>