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A4F" w:rsidRPr="00C96A4F" w:rsidRDefault="00C96A4F" w:rsidP="00C96A4F">
      <w:pPr>
        <w:jc w:val="both"/>
        <w:rPr>
          <w:b/>
          <w:sz w:val="24"/>
          <w:szCs w:val="24"/>
        </w:rPr>
      </w:pPr>
      <w:r w:rsidRPr="00C96A4F">
        <w:rPr>
          <w:b/>
          <w:sz w:val="24"/>
          <w:szCs w:val="24"/>
        </w:rPr>
        <w:t xml:space="preserve">MAURICIO GARCIA, ingreso a trabajar el día 18 de agosto de 2009, a la Empresa “OBREROS CAPI S.A.”, sector industria, desempeñándose como supervisor de los que trabajan con la </w:t>
      </w:r>
      <w:r w:rsidRPr="00C96A4F">
        <w:rPr>
          <w:b/>
          <w:sz w:val="24"/>
          <w:szCs w:val="24"/>
        </w:rPr>
        <w:t>electricidad</w:t>
      </w:r>
      <w:r w:rsidRPr="00C96A4F">
        <w:rPr>
          <w:b/>
          <w:sz w:val="24"/>
          <w:szCs w:val="24"/>
        </w:rPr>
        <w:t xml:space="preserve">, tarea considerada como peligrosa, jornada diurna, devengando $900.00 mensuales. Por diversas circunstancias, el día 5 de diciembre le </w:t>
      </w:r>
      <w:proofErr w:type="gramStart"/>
      <w:r w:rsidRPr="00C96A4F">
        <w:rPr>
          <w:b/>
          <w:sz w:val="24"/>
          <w:szCs w:val="24"/>
        </w:rPr>
        <w:t>notifican</w:t>
      </w:r>
      <w:proofErr w:type="gramEnd"/>
      <w:r w:rsidRPr="00C96A4F">
        <w:rPr>
          <w:b/>
          <w:sz w:val="24"/>
          <w:szCs w:val="24"/>
        </w:rPr>
        <w:t xml:space="preserve"> su despido.</w:t>
      </w:r>
    </w:p>
    <w:p w:rsidR="00C96A4F" w:rsidRPr="00C96A4F" w:rsidRDefault="00C96A4F" w:rsidP="00C96A4F">
      <w:pPr>
        <w:jc w:val="both"/>
        <w:rPr>
          <w:b/>
          <w:sz w:val="24"/>
          <w:szCs w:val="24"/>
        </w:rPr>
      </w:pPr>
    </w:p>
    <w:p w:rsidR="00DE7699" w:rsidRPr="00C96A4F" w:rsidRDefault="00C96A4F" w:rsidP="00C96A4F">
      <w:pPr>
        <w:jc w:val="both"/>
        <w:rPr>
          <w:b/>
          <w:sz w:val="24"/>
          <w:szCs w:val="24"/>
        </w:rPr>
      </w:pPr>
      <w:r w:rsidRPr="00C96A4F">
        <w:rPr>
          <w:b/>
          <w:sz w:val="24"/>
          <w:szCs w:val="24"/>
        </w:rPr>
        <w:t xml:space="preserve">A este día </w:t>
      </w:r>
      <w:r w:rsidRPr="00C96A4F">
        <w:rPr>
          <w:b/>
          <w:sz w:val="24"/>
          <w:szCs w:val="24"/>
        </w:rPr>
        <w:t>tenía</w:t>
      </w:r>
      <w:bookmarkStart w:id="0" w:name="_GoBack"/>
      <w:bookmarkEnd w:id="0"/>
      <w:r w:rsidRPr="00C96A4F">
        <w:rPr>
          <w:b/>
          <w:sz w:val="24"/>
          <w:szCs w:val="24"/>
        </w:rPr>
        <w:t xml:space="preserve"> acumuladas 15 horas extraordinarias diurnas y 15 horas extraordinarias nocturnas, que hizo en la segunda quincena del mes de octubre de 2014. Debido al aumento de producción ha trabajado 4 días de descanso semanal siendo para ella los domingos. Los dos últimos domingos hizo 12 horas extraordinarias diurnas y 12 horas nocturnas. Además que el día de asueto 2 de noviembre que trabajo e hizo 3 horas extraordinarias y el 25 de noviembre fue asueto ya que era el día aniversario de la empresa. Tomando en cuenta los datos proporcionados, realice los cálculos respectivos de las prestaciones laborales a las cuales tiene derecho la trabajadora. Deje constancia de su trabajo.</w:t>
      </w:r>
    </w:p>
    <w:p w:rsidR="00C96A4F" w:rsidRDefault="00C96A4F"/>
    <w:sectPr w:rsidR="00C96A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A4F"/>
    <w:rsid w:val="003515BC"/>
    <w:rsid w:val="004C653E"/>
    <w:rsid w:val="0075328D"/>
    <w:rsid w:val="00C4460C"/>
    <w:rsid w:val="00C96A4F"/>
    <w:rsid w:val="00DE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879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2</cp:revision>
  <dcterms:created xsi:type="dcterms:W3CDTF">2014-12-07T23:00:00Z</dcterms:created>
  <dcterms:modified xsi:type="dcterms:W3CDTF">2014-12-07T23:01:00Z</dcterms:modified>
</cp:coreProperties>
</file>