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8FC" w:rsidRDefault="006F23CA" w:rsidP="0070561E">
      <w:pPr>
        <w:autoSpaceDE w:val="0"/>
        <w:autoSpaceDN w:val="0"/>
        <w:adjustRightInd w:val="0"/>
        <w:spacing w:after="0" w:line="360" w:lineRule="auto"/>
        <w:jc w:val="both"/>
        <w:rPr>
          <w:rFonts w:ascii="Verdana" w:hAnsi="Verdana" w:cs="Arial"/>
          <w:lang w:val="es-SV"/>
        </w:rPr>
      </w:pPr>
      <w:r>
        <w:rPr>
          <w:rFonts w:cstheme="minorHAnsi"/>
          <w:b/>
          <w:sz w:val="24"/>
          <w:szCs w:val="24"/>
          <w:lang w:val="es-SV"/>
        </w:rPr>
        <w:t>NUMERO -------</w:t>
      </w:r>
      <w:r w:rsidR="000608FC" w:rsidRPr="00CF26F3">
        <w:rPr>
          <w:rFonts w:cstheme="minorHAnsi"/>
          <w:b/>
          <w:sz w:val="24"/>
          <w:szCs w:val="24"/>
          <w:lang w:val="es-SV"/>
        </w:rPr>
        <w:t>.</w:t>
      </w:r>
      <w:r w:rsidR="006B1802" w:rsidRPr="00CF26F3">
        <w:rPr>
          <w:rFonts w:cstheme="minorHAnsi"/>
          <w:b/>
          <w:sz w:val="24"/>
          <w:szCs w:val="24"/>
          <w:lang w:val="es-SV"/>
        </w:rPr>
        <w:t xml:space="preserve"> </w:t>
      </w:r>
      <w:proofErr w:type="gramStart"/>
      <w:r w:rsidR="006B1802" w:rsidRPr="00CF26F3">
        <w:rPr>
          <w:rFonts w:cstheme="minorHAnsi"/>
          <w:b/>
          <w:sz w:val="24"/>
          <w:szCs w:val="24"/>
          <w:lang w:val="es-SV"/>
        </w:rPr>
        <w:t>LIBRO</w:t>
      </w:r>
      <w:r>
        <w:rPr>
          <w:rFonts w:cstheme="minorHAnsi"/>
          <w:b/>
          <w:sz w:val="24"/>
          <w:szCs w:val="24"/>
          <w:lang w:val="es-SV"/>
        </w:rPr>
        <w:t xml:space="preserve"> …</w:t>
      </w:r>
      <w:proofErr w:type="gramEnd"/>
      <w:r>
        <w:rPr>
          <w:rFonts w:cstheme="minorHAnsi"/>
          <w:b/>
          <w:sz w:val="24"/>
          <w:szCs w:val="24"/>
          <w:lang w:val="es-SV"/>
        </w:rPr>
        <w:t>…</w:t>
      </w:r>
      <w:r w:rsidR="000608FC" w:rsidRPr="00CF26F3">
        <w:rPr>
          <w:rFonts w:cstheme="minorHAnsi"/>
          <w:b/>
          <w:sz w:val="24"/>
          <w:szCs w:val="24"/>
          <w:lang w:val="es-SV"/>
        </w:rPr>
        <w:t>.</w:t>
      </w:r>
      <w:r w:rsidR="00E95F6C" w:rsidRPr="00CF26F3">
        <w:rPr>
          <w:rFonts w:cstheme="minorHAnsi"/>
          <w:sz w:val="24"/>
          <w:szCs w:val="24"/>
          <w:lang w:val="es-SV"/>
        </w:rPr>
        <w:t xml:space="preserve"> </w:t>
      </w:r>
      <w:r w:rsidR="00E95F6C" w:rsidRPr="00CF26F3">
        <w:rPr>
          <w:rFonts w:cstheme="minorHAnsi"/>
          <w:b/>
          <w:sz w:val="24"/>
          <w:szCs w:val="24"/>
          <w:lang w:val="es-SV"/>
        </w:rPr>
        <w:t>PODER GENERAL JUDICIAL CON CLAUSULA ESPECIAL.</w:t>
      </w:r>
      <w:r w:rsidR="00E95F6C" w:rsidRPr="00CF26F3">
        <w:rPr>
          <w:rFonts w:cstheme="minorHAnsi"/>
          <w:sz w:val="24"/>
          <w:szCs w:val="24"/>
          <w:lang w:val="es-SV"/>
        </w:rPr>
        <w:t xml:space="preserve"> </w:t>
      </w:r>
      <w:r w:rsidR="006B1802" w:rsidRPr="00CF26F3">
        <w:rPr>
          <w:rFonts w:cstheme="minorHAnsi"/>
          <w:sz w:val="24"/>
          <w:szCs w:val="24"/>
          <w:lang w:val="es-SV"/>
        </w:rPr>
        <w:t xml:space="preserve">En la ciudad </w:t>
      </w:r>
      <w:proofErr w:type="gramStart"/>
      <w:r w:rsidR="006B1802" w:rsidRPr="00CF26F3">
        <w:rPr>
          <w:rFonts w:cstheme="minorHAnsi"/>
          <w:sz w:val="24"/>
          <w:szCs w:val="24"/>
          <w:lang w:val="es-SV"/>
        </w:rPr>
        <w:t xml:space="preserve">de </w:t>
      </w:r>
      <w:r>
        <w:rPr>
          <w:rFonts w:cstheme="minorHAnsi"/>
          <w:sz w:val="24"/>
          <w:szCs w:val="24"/>
          <w:lang w:val="es-SV"/>
        </w:rPr>
        <w:t>…</w:t>
      </w:r>
      <w:proofErr w:type="gramEnd"/>
      <w:r>
        <w:rPr>
          <w:rFonts w:cstheme="minorHAnsi"/>
          <w:sz w:val="24"/>
          <w:szCs w:val="24"/>
          <w:lang w:val="es-SV"/>
        </w:rPr>
        <w:t>.</w:t>
      </w:r>
      <w:r w:rsidR="00E95F6C" w:rsidRPr="00CF26F3">
        <w:rPr>
          <w:rFonts w:cstheme="minorHAnsi"/>
          <w:sz w:val="24"/>
          <w:szCs w:val="24"/>
          <w:lang w:val="es-SV"/>
        </w:rPr>
        <w:t xml:space="preserve">, a las </w:t>
      </w:r>
      <w:r>
        <w:rPr>
          <w:rFonts w:cstheme="minorHAnsi"/>
          <w:sz w:val="24"/>
          <w:szCs w:val="24"/>
          <w:lang w:val="es-SV"/>
        </w:rPr>
        <w:t>….</w:t>
      </w:r>
      <w:r w:rsidR="00E95F6C" w:rsidRPr="00CF26F3">
        <w:rPr>
          <w:rFonts w:cstheme="minorHAnsi"/>
          <w:sz w:val="24"/>
          <w:szCs w:val="24"/>
          <w:lang w:val="es-SV"/>
        </w:rPr>
        <w:t xml:space="preserve"> </w:t>
      </w:r>
      <w:proofErr w:type="gramStart"/>
      <w:r w:rsidR="00E95F6C" w:rsidRPr="00CF26F3">
        <w:rPr>
          <w:rFonts w:cstheme="minorHAnsi"/>
          <w:sz w:val="24"/>
          <w:szCs w:val="24"/>
          <w:lang w:val="es-SV"/>
        </w:rPr>
        <w:t>horas</w:t>
      </w:r>
      <w:proofErr w:type="gramEnd"/>
      <w:r w:rsidR="00E95F6C" w:rsidRPr="00CF26F3">
        <w:rPr>
          <w:rFonts w:cstheme="minorHAnsi"/>
          <w:sz w:val="24"/>
          <w:szCs w:val="24"/>
          <w:lang w:val="es-SV"/>
        </w:rPr>
        <w:t xml:space="preserve"> y </w:t>
      </w:r>
      <w:r>
        <w:rPr>
          <w:rFonts w:cstheme="minorHAnsi"/>
          <w:sz w:val="24"/>
          <w:szCs w:val="24"/>
          <w:lang w:val="es-SV"/>
        </w:rPr>
        <w:t>…..</w:t>
      </w:r>
      <w:r w:rsidR="00E95F6C" w:rsidRPr="00CF26F3">
        <w:rPr>
          <w:rFonts w:cstheme="minorHAnsi"/>
          <w:sz w:val="24"/>
          <w:szCs w:val="24"/>
          <w:lang w:val="es-SV"/>
        </w:rPr>
        <w:t xml:space="preserve"> </w:t>
      </w:r>
      <w:proofErr w:type="gramStart"/>
      <w:r w:rsidR="00E95F6C" w:rsidRPr="00CF26F3">
        <w:rPr>
          <w:rFonts w:cstheme="minorHAnsi"/>
          <w:sz w:val="24"/>
          <w:szCs w:val="24"/>
          <w:lang w:val="es-SV"/>
        </w:rPr>
        <w:t>minuto</w:t>
      </w:r>
      <w:r w:rsidR="00C61732" w:rsidRPr="00CF26F3">
        <w:rPr>
          <w:rFonts w:cstheme="minorHAnsi"/>
          <w:sz w:val="24"/>
          <w:szCs w:val="24"/>
          <w:lang w:val="es-SV"/>
        </w:rPr>
        <w:t>s</w:t>
      </w:r>
      <w:proofErr w:type="gramEnd"/>
      <w:r w:rsidR="00C61732" w:rsidRPr="00CF26F3">
        <w:rPr>
          <w:rFonts w:cstheme="minorHAnsi"/>
          <w:sz w:val="24"/>
          <w:szCs w:val="24"/>
          <w:lang w:val="es-SV"/>
        </w:rPr>
        <w:t xml:space="preserve"> del día </w:t>
      </w:r>
      <w:r>
        <w:rPr>
          <w:rFonts w:cstheme="minorHAnsi"/>
          <w:sz w:val="24"/>
          <w:szCs w:val="24"/>
          <w:lang w:val="es-SV"/>
        </w:rPr>
        <w:t xml:space="preserve">……. </w:t>
      </w:r>
      <w:r w:rsidR="00C61732" w:rsidRPr="00CF26F3">
        <w:rPr>
          <w:rFonts w:cstheme="minorHAnsi"/>
          <w:sz w:val="24"/>
          <w:szCs w:val="24"/>
          <w:lang w:val="es-SV"/>
        </w:rPr>
        <w:t xml:space="preserve">de </w:t>
      </w:r>
      <w:r>
        <w:rPr>
          <w:rFonts w:cstheme="minorHAnsi"/>
          <w:sz w:val="24"/>
          <w:szCs w:val="24"/>
          <w:lang w:val="es-SV"/>
        </w:rPr>
        <w:t>….</w:t>
      </w:r>
      <w:r w:rsidR="00C61732" w:rsidRPr="00CF26F3">
        <w:rPr>
          <w:rFonts w:cstheme="minorHAnsi"/>
          <w:sz w:val="24"/>
          <w:szCs w:val="24"/>
          <w:lang w:val="es-SV"/>
        </w:rPr>
        <w:t xml:space="preserve"> </w:t>
      </w:r>
      <w:proofErr w:type="gramStart"/>
      <w:r w:rsidR="00C61732" w:rsidRPr="00CF26F3">
        <w:rPr>
          <w:rFonts w:cstheme="minorHAnsi"/>
          <w:sz w:val="24"/>
          <w:szCs w:val="24"/>
          <w:lang w:val="es-SV"/>
        </w:rPr>
        <w:t>del</w:t>
      </w:r>
      <w:proofErr w:type="gramEnd"/>
      <w:r w:rsidR="00C61732" w:rsidRPr="00CF26F3">
        <w:rPr>
          <w:rFonts w:cstheme="minorHAnsi"/>
          <w:sz w:val="24"/>
          <w:szCs w:val="24"/>
          <w:lang w:val="es-SV"/>
        </w:rPr>
        <w:t xml:space="preserve"> año dos m</w:t>
      </w:r>
      <w:r>
        <w:rPr>
          <w:rFonts w:cstheme="minorHAnsi"/>
          <w:sz w:val="24"/>
          <w:szCs w:val="24"/>
          <w:lang w:val="es-SV"/>
        </w:rPr>
        <w:t>il quince</w:t>
      </w:r>
      <w:r w:rsidR="00E95F6C" w:rsidRPr="00CF26F3">
        <w:rPr>
          <w:rFonts w:cstheme="minorHAnsi"/>
          <w:sz w:val="24"/>
          <w:szCs w:val="24"/>
          <w:lang w:val="es-SV"/>
        </w:rPr>
        <w:t>.</w:t>
      </w:r>
      <w:r w:rsidR="005C37E3" w:rsidRPr="00CF26F3">
        <w:rPr>
          <w:rFonts w:cstheme="minorHAnsi"/>
          <w:sz w:val="24"/>
          <w:szCs w:val="24"/>
          <w:lang w:val="es-SV"/>
        </w:rPr>
        <w:t xml:space="preserve"> </w:t>
      </w:r>
      <w:r w:rsidR="006B1802" w:rsidRPr="00CF26F3">
        <w:rPr>
          <w:rFonts w:cstheme="minorHAnsi"/>
          <w:sz w:val="24"/>
          <w:szCs w:val="24"/>
          <w:lang w:val="es-SV"/>
        </w:rPr>
        <w:t xml:space="preserve">Ante </w:t>
      </w:r>
      <w:proofErr w:type="gramStart"/>
      <w:r w:rsidR="006B1802" w:rsidRPr="00CF26F3">
        <w:rPr>
          <w:rFonts w:cstheme="minorHAnsi"/>
          <w:sz w:val="24"/>
          <w:szCs w:val="24"/>
          <w:lang w:val="es-SV"/>
        </w:rPr>
        <w:t>Mi</w:t>
      </w:r>
      <w:r w:rsidR="00E95F6C" w:rsidRPr="00CF26F3">
        <w:rPr>
          <w:rFonts w:cstheme="minorHAnsi"/>
          <w:sz w:val="24"/>
          <w:szCs w:val="24"/>
          <w:lang w:val="es-SV"/>
        </w:rPr>
        <w:t xml:space="preserve"> </w:t>
      </w:r>
      <w:r>
        <w:rPr>
          <w:rFonts w:cstheme="minorHAnsi"/>
          <w:b/>
          <w:sz w:val="24"/>
          <w:szCs w:val="24"/>
          <w:lang w:val="es-SV"/>
        </w:rPr>
        <w:t>…</w:t>
      </w:r>
      <w:proofErr w:type="gramEnd"/>
      <w:r>
        <w:rPr>
          <w:rFonts w:cstheme="minorHAnsi"/>
          <w:b/>
          <w:sz w:val="24"/>
          <w:szCs w:val="24"/>
          <w:lang w:val="es-SV"/>
        </w:rPr>
        <w:t>……………</w:t>
      </w:r>
      <w:r w:rsidR="00E95F6C" w:rsidRPr="00CF26F3">
        <w:rPr>
          <w:rFonts w:cstheme="minorHAnsi"/>
          <w:color w:val="000000"/>
          <w:sz w:val="24"/>
          <w:szCs w:val="24"/>
          <w:lang w:val="es-SV"/>
        </w:rPr>
        <w:t>Notario, de este domicilio</w:t>
      </w:r>
      <w:r w:rsidR="006B1802" w:rsidRPr="00CF26F3">
        <w:rPr>
          <w:rFonts w:cstheme="minorHAnsi"/>
          <w:sz w:val="24"/>
          <w:szCs w:val="24"/>
          <w:lang w:val="es-SV"/>
        </w:rPr>
        <w:t xml:space="preserve">. </w:t>
      </w:r>
      <w:r w:rsidR="00E95F6C" w:rsidRPr="00CF26F3">
        <w:rPr>
          <w:rFonts w:cstheme="minorHAnsi"/>
          <w:b/>
          <w:sz w:val="24"/>
          <w:szCs w:val="24"/>
          <w:lang w:val="es-SV"/>
        </w:rPr>
        <w:t xml:space="preserve">COMPARECE: </w:t>
      </w:r>
      <w:r w:rsidR="00E95F6C" w:rsidRPr="00CF26F3">
        <w:rPr>
          <w:rFonts w:cstheme="minorHAnsi"/>
          <w:sz w:val="24"/>
          <w:szCs w:val="24"/>
          <w:lang w:val="es-SV"/>
        </w:rPr>
        <w:t xml:space="preserve">El señor </w:t>
      </w:r>
      <w:r>
        <w:rPr>
          <w:rFonts w:cstheme="minorHAnsi"/>
          <w:b/>
          <w:sz w:val="24"/>
          <w:szCs w:val="24"/>
          <w:lang w:val="es-SV"/>
        </w:rPr>
        <w:t>………</w:t>
      </w:r>
      <w:r w:rsidR="00E95F6C" w:rsidRPr="00CF26F3">
        <w:rPr>
          <w:rFonts w:cstheme="minorHAnsi"/>
          <w:b/>
          <w:sz w:val="24"/>
          <w:szCs w:val="24"/>
          <w:lang w:val="es-SV"/>
        </w:rPr>
        <w:t>,</w:t>
      </w:r>
      <w:r w:rsidR="00E95F6C" w:rsidRPr="00CF26F3">
        <w:rPr>
          <w:rFonts w:cstheme="minorHAnsi"/>
          <w:sz w:val="24"/>
          <w:szCs w:val="24"/>
          <w:lang w:val="es-SV"/>
        </w:rPr>
        <w:t xml:space="preserve"> de </w:t>
      </w:r>
      <w:r>
        <w:rPr>
          <w:rFonts w:cstheme="minorHAnsi"/>
          <w:sz w:val="24"/>
          <w:szCs w:val="24"/>
          <w:lang w:val="es-SV"/>
        </w:rPr>
        <w:t>……</w:t>
      </w:r>
      <w:r w:rsidR="00E95F6C" w:rsidRPr="00CF26F3">
        <w:rPr>
          <w:rFonts w:cstheme="minorHAnsi"/>
          <w:sz w:val="24"/>
          <w:szCs w:val="24"/>
          <w:lang w:val="es-SV"/>
        </w:rPr>
        <w:t xml:space="preserve"> años de edad, </w:t>
      </w:r>
      <w:r>
        <w:rPr>
          <w:rFonts w:cstheme="minorHAnsi"/>
          <w:sz w:val="24"/>
          <w:szCs w:val="24"/>
          <w:lang w:val="es-SV"/>
        </w:rPr>
        <w:t>……….</w:t>
      </w:r>
      <w:r w:rsidR="00E95F6C" w:rsidRPr="00CF26F3">
        <w:rPr>
          <w:rFonts w:cstheme="minorHAnsi"/>
          <w:sz w:val="24"/>
          <w:szCs w:val="24"/>
          <w:lang w:val="es-SV"/>
        </w:rPr>
        <w:t xml:space="preserve">, del domicilio </w:t>
      </w:r>
      <w:r>
        <w:rPr>
          <w:rFonts w:cstheme="minorHAnsi"/>
          <w:sz w:val="24"/>
          <w:szCs w:val="24"/>
          <w:lang w:val="es-SV"/>
        </w:rPr>
        <w:t>de …….</w:t>
      </w:r>
      <w:r w:rsidR="00E95F6C" w:rsidRPr="00CF26F3">
        <w:rPr>
          <w:rFonts w:cstheme="minorHAnsi"/>
          <w:sz w:val="24"/>
          <w:szCs w:val="24"/>
          <w:lang w:val="es-SV"/>
        </w:rPr>
        <w:t xml:space="preserve">, persona a quien hoy conozco é identifico por medio de su Documento Único de Identidad número </w:t>
      </w:r>
      <w:r>
        <w:rPr>
          <w:rFonts w:cstheme="minorHAnsi"/>
          <w:sz w:val="24"/>
          <w:szCs w:val="24"/>
          <w:lang w:val="es-SV"/>
        </w:rPr>
        <w:t>…….</w:t>
      </w:r>
      <w:r w:rsidR="00E95F6C" w:rsidRPr="00CF26F3">
        <w:rPr>
          <w:rFonts w:cstheme="minorHAnsi"/>
          <w:sz w:val="24"/>
          <w:szCs w:val="24"/>
          <w:lang w:val="es-SV"/>
        </w:rPr>
        <w:t xml:space="preserve"> y con número de Identificación Tributaria </w:t>
      </w:r>
      <w:r>
        <w:rPr>
          <w:rFonts w:cstheme="minorHAnsi"/>
          <w:sz w:val="24"/>
          <w:szCs w:val="24"/>
          <w:lang w:val="es-SV"/>
        </w:rPr>
        <w:t>……</w:t>
      </w:r>
      <w:r w:rsidR="006B1802" w:rsidRPr="00CF26F3">
        <w:rPr>
          <w:rFonts w:cstheme="minorHAnsi"/>
          <w:sz w:val="24"/>
          <w:szCs w:val="24"/>
          <w:lang w:val="es-SV"/>
        </w:rPr>
        <w:t xml:space="preserve">. Y me </w:t>
      </w:r>
      <w:r w:rsidR="006B1802" w:rsidRPr="00CF26F3">
        <w:rPr>
          <w:rFonts w:cstheme="minorHAnsi"/>
          <w:b/>
          <w:sz w:val="24"/>
          <w:szCs w:val="24"/>
          <w:lang w:val="es-SV"/>
        </w:rPr>
        <w:t>DICE:</w:t>
      </w:r>
      <w:r w:rsidR="006B1802" w:rsidRPr="00CF26F3">
        <w:rPr>
          <w:rFonts w:cstheme="minorHAnsi"/>
          <w:sz w:val="24"/>
          <w:szCs w:val="24"/>
          <w:lang w:val="es-SV"/>
        </w:rPr>
        <w:t xml:space="preserve"> Que por este medio confiere Poder General </w:t>
      </w:r>
      <w:r w:rsidR="00EB5319" w:rsidRPr="00CF26F3">
        <w:rPr>
          <w:rFonts w:cstheme="minorHAnsi"/>
          <w:sz w:val="24"/>
          <w:szCs w:val="24"/>
          <w:lang w:val="es-SV"/>
        </w:rPr>
        <w:t>J</w:t>
      </w:r>
      <w:r w:rsidR="006B1802" w:rsidRPr="00CF26F3">
        <w:rPr>
          <w:rFonts w:cstheme="minorHAnsi"/>
          <w:sz w:val="24"/>
          <w:szCs w:val="24"/>
          <w:lang w:val="es-SV"/>
        </w:rPr>
        <w:t xml:space="preserve">udicial con </w:t>
      </w:r>
      <w:r w:rsidR="00EB5319" w:rsidRPr="00CF26F3">
        <w:rPr>
          <w:rFonts w:cstheme="minorHAnsi"/>
          <w:sz w:val="24"/>
          <w:szCs w:val="24"/>
          <w:lang w:val="es-SV"/>
        </w:rPr>
        <w:t>C</w:t>
      </w:r>
      <w:r w:rsidR="006B1802" w:rsidRPr="00CF26F3">
        <w:rPr>
          <w:rFonts w:cstheme="minorHAnsi"/>
          <w:sz w:val="24"/>
          <w:szCs w:val="24"/>
          <w:lang w:val="es-SV"/>
        </w:rPr>
        <w:t xml:space="preserve">lausula </w:t>
      </w:r>
      <w:r w:rsidR="00EB5319" w:rsidRPr="00CF26F3">
        <w:rPr>
          <w:rFonts w:cstheme="minorHAnsi"/>
          <w:sz w:val="24"/>
          <w:szCs w:val="24"/>
          <w:lang w:val="es-SV"/>
        </w:rPr>
        <w:t>E</w:t>
      </w:r>
      <w:r w:rsidR="006B1802" w:rsidRPr="00CF26F3">
        <w:rPr>
          <w:rFonts w:cstheme="minorHAnsi"/>
          <w:sz w:val="24"/>
          <w:szCs w:val="24"/>
          <w:lang w:val="es-SV"/>
        </w:rPr>
        <w:t xml:space="preserve">special, a  favor </w:t>
      </w:r>
      <w:r w:rsidR="00080386" w:rsidRPr="00CF26F3">
        <w:rPr>
          <w:rFonts w:cstheme="minorHAnsi"/>
          <w:sz w:val="24"/>
          <w:szCs w:val="24"/>
          <w:lang w:val="es-SV"/>
        </w:rPr>
        <w:t>de la L</w:t>
      </w:r>
      <w:r w:rsidR="0077301B" w:rsidRPr="00CF26F3">
        <w:rPr>
          <w:rFonts w:cstheme="minorHAnsi"/>
          <w:sz w:val="24"/>
          <w:szCs w:val="24"/>
          <w:lang w:val="es-SV"/>
        </w:rPr>
        <w:t xml:space="preserve">icenciada </w:t>
      </w:r>
      <w:r w:rsidR="00EB5319" w:rsidRPr="00CF26F3">
        <w:rPr>
          <w:rFonts w:cstheme="minorHAnsi"/>
          <w:b/>
          <w:sz w:val="24"/>
          <w:szCs w:val="24"/>
          <w:lang w:val="es-SV"/>
        </w:rPr>
        <w:t>ROSA ARLENY TAMAYO LARIN,</w:t>
      </w:r>
      <w:r w:rsidR="00EB5319" w:rsidRPr="00CF26F3">
        <w:rPr>
          <w:rFonts w:cstheme="minorHAnsi"/>
          <w:sz w:val="24"/>
          <w:szCs w:val="24"/>
          <w:lang w:val="es-SV"/>
        </w:rPr>
        <w:t xml:space="preserve"> Mayor de edad, Abogada</w:t>
      </w:r>
      <w:r w:rsidR="000D7961" w:rsidRPr="00CF26F3">
        <w:rPr>
          <w:rFonts w:cstheme="minorHAnsi"/>
          <w:sz w:val="24"/>
          <w:szCs w:val="24"/>
          <w:lang w:val="es-SV"/>
        </w:rPr>
        <w:t xml:space="preserve">, del domicilio </w:t>
      </w:r>
      <w:proofErr w:type="gramStart"/>
      <w:r w:rsidR="00EB5319" w:rsidRPr="00CF26F3">
        <w:rPr>
          <w:rFonts w:cstheme="minorHAnsi"/>
          <w:sz w:val="24"/>
          <w:szCs w:val="24"/>
          <w:lang w:val="es-SV"/>
        </w:rPr>
        <w:t xml:space="preserve">de </w:t>
      </w:r>
      <w:r w:rsidR="00E63279">
        <w:rPr>
          <w:rFonts w:cstheme="minorHAnsi"/>
          <w:sz w:val="24"/>
          <w:szCs w:val="24"/>
          <w:lang w:val="es-SV"/>
        </w:rPr>
        <w:t>…</w:t>
      </w:r>
      <w:proofErr w:type="gramEnd"/>
      <w:r w:rsidR="00E63279">
        <w:rPr>
          <w:rFonts w:cstheme="minorHAnsi"/>
          <w:sz w:val="24"/>
          <w:szCs w:val="24"/>
          <w:lang w:val="es-SV"/>
        </w:rPr>
        <w:t>….</w:t>
      </w:r>
      <w:r w:rsidR="006B1802" w:rsidRPr="00CF26F3">
        <w:rPr>
          <w:rFonts w:cstheme="minorHAnsi"/>
          <w:sz w:val="24"/>
          <w:szCs w:val="24"/>
          <w:lang w:val="es-SV"/>
        </w:rPr>
        <w:t xml:space="preserve">, </w:t>
      </w:r>
      <w:r w:rsidR="00EB5319" w:rsidRPr="00CF26F3">
        <w:rPr>
          <w:rFonts w:cstheme="minorHAnsi"/>
          <w:sz w:val="24"/>
          <w:szCs w:val="24"/>
          <w:lang w:val="es-SV"/>
        </w:rPr>
        <w:t>M</w:t>
      </w:r>
      <w:r w:rsidR="00B54EBC" w:rsidRPr="00CF26F3">
        <w:rPr>
          <w:rFonts w:cstheme="minorHAnsi"/>
          <w:sz w:val="24"/>
          <w:szCs w:val="24"/>
          <w:lang w:val="es-SV"/>
        </w:rPr>
        <w:t>u</w:t>
      </w:r>
      <w:r w:rsidR="00EB5319" w:rsidRPr="00CF26F3">
        <w:rPr>
          <w:rFonts w:cstheme="minorHAnsi"/>
          <w:sz w:val="24"/>
          <w:szCs w:val="24"/>
          <w:lang w:val="es-SV"/>
        </w:rPr>
        <w:t>n</w:t>
      </w:r>
      <w:r w:rsidR="00B54EBC" w:rsidRPr="00CF26F3">
        <w:rPr>
          <w:rFonts w:cstheme="minorHAnsi"/>
          <w:sz w:val="24"/>
          <w:szCs w:val="24"/>
          <w:lang w:val="es-SV"/>
        </w:rPr>
        <w:t>i</w:t>
      </w:r>
      <w:r w:rsidR="00EB5319" w:rsidRPr="00CF26F3">
        <w:rPr>
          <w:rFonts w:cstheme="minorHAnsi"/>
          <w:sz w:val="24"/>
          <w:szCs w:val="24"/>
          <w:lang w:val="es-SV"/>
        </w:rPr>
        <w:t>c</w:t>
      </w:r>
      <w:r w:rsidR="00B54EBC" w:rsidRPr="00CF26F3">
        <w:rPr>
          <w:rFonts w:cstheme="minorHAnsi"/>
          <w:sz w:val="24"/>
          <w:szCs w:val="24"/>
          <w:lang w:val="es-SV"/>
        </w:rPr>
        <w:t>i</w:t>
      </w:r>
      <w:r w:rsidR="00EB5319" w:rsidRPr="00CF26F3">
        <w:rPr>
          <w:rFonts w:cstheme="minorHAnsi"/>
          <w:sz w:val="24"/>
          <w:szCs w:val="24"/>
          <w:lang w:val="es-SV"/>
        </w:rPr>
        <w:t>p</w:t>
      </w:r>
      <w:r w:rsidR="00B54EBC" w:rsidRPr="00CF26F3">
        <w:rPr>
          <w:rFonts w:cstheme="minorHAnsi"/>
          <w:sz w:val="24"/>
          <w:szCs w:val="24"/>
          <w:lang w:val="es-SV"/>
        </w:rPr>
        <w:t>i</w:t>
      </w:r>
      <w:r w:rsidR="00EB5319" w:rsidRPr="00CF26F3">
        <w:rPr>
          <w:rFonts w:cstheme="minorHAnsi"/>
          <w:sz w:val="24"/>
          <w:szCs w:val="24"/>
          <w:lang w:val="es-SV"/>
        </w:rPr>
        <w:t>o del Departamento de San Salvador</w:t>
      </w:r>
      <w:r w:rsidR="00B54EBC" w:rsidRPr="00CF26F3">
        <w:rPr>
          <w:rFonts w:cstheme="minorHAnsi"/>
          <w:sz w:val="24"/>
          <w:szCs w:val="24"/>
          <w:lang w:val="es-SV"/>
        </w:rPr>
        <w:t xml:space="preserve">, </w:t>
      </w:r>
      <w:r w:rsidR="006B1802" w:rsidRPr="00CF26F3">
        <w:rPr>
          <w:rFonts w:cstheme="minorHAnsi"/>
          <w:sz w:val="24"/>
          <w:szCs w:val="24"/>
          <w:lang w:val="es-SV"/>
        </w:rPr>
        <w:t xml:space="preserve">con Documento Único de Identidad </w:t>
      </w:r>
      <w:r w:rsidR="000D7961" w:rsidRPr="00CF26F3">
        <w:rPr>
          <w:rFonts w:cstheme="minorHAnsi"/>
          <w:sz w:val="24"/>
          <w:szCs w:val="24"/>
          <w:lang w:val="es-SV"/>
        </w:rPr>
        <w:t>Número</w:t>
      </w:r>
      <w:r w:rsidR="006B1802" w:rsidRPr="00CF26F3">
        <w:rPr>
          <w:rFonts w:cstheme="minorHAnsi"/>
          <w:sz w:val="24"/>
          <w:szCs w:val="24"/>
          <w:lang w:val="es-SV"/>
        </w:rPr>
        <w:t xml:space="preserve"> </w:t>
      </w:r>
      <w:r w:rsidR="00E63279">
        <w:rPr>
          <w:rFonts w:cstheme="minorHAnsi"/>
          <w:sz w:val="24"/>
          <w:szCs w:val="24"/>
          <w:lang w:val="es-SV"/>
        </w:rPr>
        <w:t>……</w:t>
      </w:r>
      <w:r w:rsidR="006B1802" w:rsidRPr="00CF26F3">
        <w:rPr>
          <w:rFonts w:cstheme="minorHAnsi"/>
          <w:sz w:val="24"/>
          <w:szCs w:val="24"/>
          <w:lang w:val="es-SV"/>
        </w:rPr>
        <w:t xml:space="preserve">; con Número de Identificación Tributaria </w:t>
      </w:r>
      <w:r w:rsidR="00E63279">
        <w:rPr>
          <w:rFonts w:cstheme="minorHAnsi"/>
          <w:sz w:val="24"/>
          <w:szCs w:val="24"/>
          <w:lang w:val="es-SV"/>
        </w:rPr>
        <w:t>……….. y Carnet</w:t>
      </w:r>
      <w:r w:rsidR="006B1802" w:rsidRPr="00CF26F3">
        <w:rPr>
          <w:rFonts w:cstheme="minorHAnsi"/>
          <w:sz w:val="24"/>
          <w:szCs w:val="24"/>
          <w:lang w:val="es-SV"/>
        </w:rPr>
        <w:t xml:space="preserve"> de </w:t>
      </w:r>
      <w:bookmarkStart w:id="0" w:name="_GoBack"/>
      <w:bookmarkEnd w:id="0"/>
      <w:r w:rsidR="006B1802" w:rsidRPr="00CF26F3">
        <w:rPr>
          <w:rFonts w:cstheme="minorHAnsi"/>
          <w:sz w:val="24"/>
          <w:szCs w:val="24"/>
          <w:lang w:val="es-SV"/>
        </w:rPr>
        <w:t>Ident</w:t>
      </w:r>
      <w:r w:rsidR="000D7961" w:rsidRPr="00CF26F3">
        <w:rPr>
          <w:rFonts w:cstheme="minorHAnsi"/>
          <w:sz w:val="24"/>
          <w:szCs w:val="24"/>
          <w:lang w:val="es-SV"/>
        </w:rPr>
        <w:t>ificación de Abogada</w:t>
      </w:r>
      <w:r w:rsidR="006B1802" w:rsidRPr="00CF26F3">
        <w:rPr>
          <w:rFonts w:cstheme="minorHAnsi"/>
          <w:sz w:val="24"/>
          <w:szCs w:val="24"/>
          <w:lang w:val="es-SV"/>
        </w:rPr>
        <w:t xml:space="preserve"> número</w:t>
      </w:r>
      <w:r w:rsidR="000D7961" w:rsidRPr="00CF26F3">
        <w:rPr>
          <w:rFonts w:cstheme="minorHAnsi"/>
          <w:sz w:val="24"/>
          <w:szCs w:val="24"/>
          <w:lang w:val="es-SV"/>
        </w:rPr>
        <w:t xml:space="preserve"> </w:t>
      </w:r>
      <w:r w:rsidR="000D7961" w:rsidRPr="00CF26F3">
        <w:rPr>
          <w:rFonts w:cstheme="minorHAnsi"/>
          <w:color w:val="000000"/>
          <w:sz w:val="24"/>
          <w:szCs w:val="24"/>
          <w:lang w:val="es-SV"/>
        </w:rPr>
        <w:t>dieciocho mil ciento noventa y ocho</w:t>
      </w:r>
      <w:r w:rsidR="006B1802" w:rsidRPr="00CF26F3">
        <w:rPr>
          <w:rFonts w:cstheme="minorHAnsi"/>
          <w:sz w:val="24"/>
          <w:szCs w:val="24"/>
          <w:lang w:val="es-SV"/>
        </w:rPr>
        <w:t xml:space="preserve">, </w:t>
      </w:r>
      <w:r w:rsidR="000D7961" w:rsidRPr="00CF26F3">
        <w:rPr>
          <w:rFonts w:cstheme="minorHAnsi"/>
          <w:sz w:val="24"/>
          <w:szCs w:val="24"/>
          <w:lang w:val="es-SV"/>
        </w:rPr>
        <w:t xml:space="preserve">para que </w:t>
      </w:r>
      <w:r w:rsidR="006B1802" w:rsidRPr="00CF26F3">
        <w:rPr>
          <w:rFonts w:cstheme="minorHAnsi"/>
          <w:sz w:val="24"/>
          <w:szCs w:val="24"/>
          <w:lang w:val="es-SV"/>
        </w:rPr>
        <w:t xml:space="preserve">en </w:t>
      </w:r>
      <w:r w:rsidR="0077301B" w:rsidRPr="00CF26F3">
        <w:rPr>
          <w:rFonts w:cstheme="minorHAnsi"/>
          <w:sz w:val="24"/>
          <w:szCs w:val="24"/>
          <w:lang w:val="es-SV"/>
        </w:rPr>
        <w:t>su</w:t>
      </w:r>
      <w:r w:rsidR="006B1802" w:rsidRPr="00CF26F3">
        <w:rPr>
          <w:rFonts w:cstheme="minorHAnsi"/>
          <w:sz w:val="24"/>
          <w:szCs w:val="24"/>
          <w:lang w:val="es-SV"/>
        </w:rPr>
        <w:t xml:space="preserve"> nombre y representación, inicie, siga y fenezca por todos los tramites e instancias de derecho ante cualquier tribunal o funcionario, toda clase de juicios o diligencias, ya sean de carácter civil, mercantil, penal, administrativo, fiscal, laboral o de cualquier otra naturaleza que fueren, en que </w:t>
      </w:r>
      <w:r w:rsidR="00772B12" w:rsidRPr="00CF26F3">
        <w:rPr>
          <w:rFonts w:cstheme="minorHAnsi"/>
          <w:sz w:val="24"/>
          <w:szCs w:val="24"/>
          <w:lang w:val="es-SV"/>
        </w:rPr>
        <w:t>el otorgante tuviere interés como autor o demandado, como tercero</w:t>
      </w:r>
      <w:r w:rsidR="006B1802" w:rsidRPr="00CF26F3">
        <w:rPr>
          <w:rFonts w:cstheme="minorHAnsi"/>
          <w:sz w:val="24"/>
          <w:szCs w:val="24"/>
          <w:lang w:val="es-SV"/>
        </w:rPr>
        <w:t xml:space="preserve"> o simple solicitante, ante cualquier autoridad, juzgado, tribunal, funcionario u oficina de la República de El Salvador, en que se ventilen dichos juicios o diligencias pudiendo intervenir en todas las instancias de derecho o incidentes, interponer toda clases de recursos ordinarios y extraordinarios, inclusive el de cas</w:t>
      </w:r>
      <w:r w:rsidR="00772B12" w:rsidRPr="00CF26F3">
        <w:rPr>
          <w:rFonts w:cstheme="minorHAnsi"/>
          <w:sz w:val="24"/>
          <w:szCs w:val="24"/>
          <w:lang w:val="es-SV"/>
        </w:rPr>
        <w:t>ación y el de amparo</w:t>
      </w:r>
      <w:r w:rsidR="006B1802" w:rsidRPr="00CF26F3">
        <w:rPr>
          <w:rFonts w:cstheme="minorHAnsi"/>
          <w:sz w:val="24"/>
          <w:szCs w:val="24"/>
          <w:lang w:val="es-SV"/>
        </w:rPr>
        <w:t xml:space="preserve"> constitucional, y desistir de ellos para que comparezca ante jueces o notarios en diligencias de jurisdicción voluntaria y de otras diligencias. Que para el mejor desempeño de sus funciones y atribu</w:t>
      </w:r>
      <w:r w:rsidR="00772B12" w:rsidRPr="00CF26F3">
        <w:rPr>
          <w:rFonts w:cstheme="minorHAnsi"/>
          <w:sz w:val="24"/>
          <w:szCs w:val="24"/>
          <w:lang w:val="es-SV"/>
        </w:rPr>
        <w:t>ciones, confiere a su apoderada</w:t>
      </w:r>
      <w:r w:rsidR="006B1802" w:rsidRPr="00CF26F3">
        <w:rPr>
          <w:rFonts w:cstheme="minorHAnsi"/>
          <w:sz w:val="24"/>
          <w:szCs w:val="24"/>
          <w:lang w:val="es-SV"/>
        </w:rPr>
        <w:t xml:space="preserve"> las facultades generales del mandato y las especiales vigentes, que enumera el articulo ciento sesenta y nueve del código procesal civil y mercantil de la </w:t>
      </w:r>
      <w:r w:rsidR="00772B12" w:rsidRPr="00CF26F3">
        <w:rPr>
          <w:rFonts w:cstheme="minorHAnsi"/>
          <w:sz w:val="24"/>
          <w:szCs w:val="24"/>
          <w:lang w:val="es-SV"/>
        </w:rPr>
        <w:t>R</w:t>
      </w:r>
      <w:r w:rsidR="006B1802" w:rsidRPr="00CF26F3">
        <w:rPr>
          <w:rFonts w:cstheme="minorHAnsi"/>
          <w:sz w:val="24"/>
          <w:szCs w:val="24"/>
          <w:lang w:val="es-SV"/>
        </w:rPr>
        <w:t xml:space="preserve">epública de </w:t>
      </w:r>
      <w:r w:rsidR="00F3283E" w:rsidRPr="00CF26F3">
        <w:rPr>
          <w:rFonts w:cstheme="minorHAnsi"/>
          <w:sz w:val="24"/>
          <w:szCs w:val="24"/>
          <w:lang w:val="es-SV"/>
        </w:rPr>
        <w:t>E</w:t>
      </w:r>
      <w:r w:rsidR="006B1802" w:rsidRPr="00CF26F3">
        <w:rPr>
          <w:rFonts w:cstheme="minorHAnsi"/>
          <w:sz w:val="24"/>
          <w:szCs w:val="24"/>
          <w:lang w:val="es-SV"/>
        </w:rPr>
        <w:t xml:space="preserve">l </w:t>
      </w:r>
      <w:r w:rsidR="00F3283E" w:rsidRPr="00CF26F3">
        <w:rPr>
          <w:rFonts w:cstheme="minorHAnsi"/>
          <w:sz w:val="24"/>
          <w:szCs w:val="24"/>
          <w:lang w:val="es-SV"/>
        </w:rPr>
        <w:t>S</w:t>
      </w:r>
      <w:r w:rsidR="006B1802" w:rsidRPr="00CF26F3">
        <w:rPr>
          <w:rFonts w:cstheme="minorHAnsi"/>
          <w:sz w:val="24"/>
          <w:szCs w:val="24"/>
          <w:lang w:val="es-SV"/>
        </w:rPr>
        <w:t>alvador, para recibir emplazamientos, así como para la renuncia,</w:t>
      </w:r>
      <w:r w:rsidR="00F3283E" w:rsidRPr="00CF26F3">
        <w:rPr>
          <w:rFonts w:cstheme="minorHAnsi"/>
          <w:sz w:val="24"/>
          <w:szCs w:val="24"/>
          <w:lang w:val="es-SV"/>
        </w:rPr>
        <w:t xml:space="preserve"> Conciliación, </w:t>
      </w:r>
      <w:r w:rsidR="006B1802" w:rsidRPr="00CF26F3">
        <w:rPr>
          <w:rFonts w:cstheme="minorHAnsi"/>
          <w:sz w:val="24"/>
          <w:szCs w:val="24"/>
          <w:lang w:val="es-SV"/>
        </w:rPr>
        <w:t>la transacción, el desistimiento, el allanamiento y aquellas actuaciones que c</w:t>
      </w:r>
      <w:r w:rsidR="00F3283E" w:rsidRPr="00CF26F3">
        <w:rPr>
          <w:rFonts w:cstheme="minorHAnsi"/>
          <w:sz w:val="24"/>
          <w:szCs w:val="24"/>
          <w:lang w:val="es-SV"/>
        </w:rPr>
        <w:t>omporte la finalización anticipada</w:t>
      </w:r>
      <w:r w:rsidR="006B1802" w:rsidRPr="00CF26F3">
        <w:rPr>
          <w:rFonts w:cstheme="minorHAnsi"/>
          <w:sz w:val="24"/>
          <w:szCs w:val="24"/>
          <w:lang w:val="es-SV"/>
        </w:rPr>
        <w:t xml:space="preserve"> de un proceso. </w:t>
      </w:r>
      <w:r w:rsidR="006B1802" w:rsidRPr="00CF26F3">
        <w:rPr>
          <w:rFonts w:cstheme="minorHAnsi"/>
          <w:b/>
          <w:sz w:val="24"/>
          <w:szCs w:val="24"/>
          <w:lang w:val="es-SV"/>
        </w:rPr>
        <w:t>CLAUSULA ESPECIAL:</w:t>
      </w:r>
      <w:r w:rsidR="006B1802" w:rsidRPr="00CF26F3">
        <w:rPr>
          <w:rFonts w:cstheme="minorHAnsi"/>
          <w:sz w:val="24"/>
          <w:szCs w:val="24"/>
          <w:lang w:val="es-SV"/>
        </w:rPr>
        <w:t xml:space="preserve"> Espec</w:t>
      </w:r>
      <w:r w:rsidR="00772B12" w:rsidRPr="00CF26F3">
        <w:rPr>
          <w:rFonts w:cstheme="minorHAnsi"/>
          <w:sz w:val="24"/>
          <w:szCs w:val="24"/>
          <w:lang w:val="es-SV"/>
        </w:rPr>
        <w:t>ialmente faculta a su apoderada</w:t>
      </w:r>
      <w:r w:rsidR="00196D03" w:rsidRPr="00CF26F3">
        <w:rPr>
          <w:rFonts w:cstheme="minorHAnsi"/>
          <w:sz w:val="24"/>
          <w:szCs w:val="24"/>
          <w:lang w:val="es-SV"/>
        </w:rPr>
        <w:t xml:space="preserve"> para que en su nombre y</w:t>
      </w:r>
      <w:r w:rsidR="006B1802" w:rsidRPr="00CF26F3">
        <w:rPr>
          <w:rFonts w:cstheme="minorHAnsi"/>
          <w:sz w:val="24"/>
          <w:szCs w:val="24"/>
          <w:lang w:val="es-SV"/>
        </w:rPr>
        <w:t xml:space="preserve"> representación inicie, siga y fenezca en el juzgado de familia competente de la </w:t>
      </w:r>
      <w:r w:rsidR="003020B1" w:rsidRPr="00CF26F3">
        <w:rPr>
          <w:rFonts w:cstheme="minorHAnsi"/>
          <w:sz w:val="24"/>
          <w:szCs w:val="24"/>
          <w:lang w:val="es-SV"/>
        </w:rPr>
        <w:t>R</w:t>
      </w:r>
      <w:r w:rsidR="006B1802" w:rsidRPr="00CF26F3">
        <w:rPr>
          <w:rFonts w:cstheme="minorHAnsi"/>
          <w:sz w:val="24"/>
          <w:szCs w:val="24"/>
          <w:lang w:val="es-SV"/>
        </w:rPr>
        <w:t>epública de El Salvado</w:t>
      </w:r>
      <w:r w:rsidR="00772B12" w:rsidRPr="00CF26F3">
        <w:rPr>
          <w:rFonts w:cstheme="minorHAnsi"/>
          <w:sz w:val="24"/>
          <w:szCs w:val="24"/>
          <w:lang w:val="es-SV"/>
        </w:rPr>
        <w:t>r; juicio de divorcio por cual</w:t>
      </w:r>
      <w:r w:rsidR="006B1802" w:rsidRPr="00CF26F3">
        <w:rPr>
          <w:rFonts w:cstheme="minorHAnsi"/>
          <w:sz w:val="24"/>
          <w:szCs w:val="24"/>
          <w:lang w:val="es-SV"/>
        </w:rPr>
        <w:t>quiera de las causale</w:t>
      </w:r>
      <w:r w:rsidR="00772B12" w:rsidRPr="00CF26F3">
        <w:rPr>
          <w:rFonts w:cstheme="minorHAnsi"/>
          <w:sz w:val="24"/>
          <w:szCs w:val="24"/>
          <w:lang w:val="es-SV"/>
        </w:rPr>
        <w:t>s que en su oportunidad invocare su apoderada</w:t>
      </w:r>
      <w:r w:rsidR="006B1802" w:rsidRPr="00CF26F3">
        <w:rPr>
          <w:rFonts w:cstheme="minorHAnsi"/>
          <w:sz w:val="24"/>
          <w:szCs w:val="24"/>
          <w:lang w:val="es-SV"/>
        </w:rPr>
        <w:t xml:space="preserve"> de conformidad al artículo ciento seis del código de familia de la </w:t>
      </w:r>
      <w:r w:rsidR="00772B12" w:rsidRPr="00CF26F3">
        <w:rPr>
          <w:rFonts w:cstheme="minorHAnsi"/>
          <w:sz w:val="24"/>
          <w:szCs w:val="24"/>
          <w:lang w:val="es-SV"/>
        </w:rPr>
        <w:t>R</w:t>
      </w:r>
      <w:r w:rsidR="006B1802" w:rsidRPr="00CF26F3">
        <w:rPr>
          <w:rFonts w:cstheme="minorHAnsi"/>
          <w:sz w:val="24"/>
          <w:szCs w:val="24"/>
          <w:lang w:val="es-SV"/>
        </w:rPr>
        <w:t xml:space="preserve">epública de El Salvador, en contra de su </w:t>
      </w:r>
      <w:r w:rsidR="006B1802" w:rsidRPr="00CF26F3">
        <w:rPr>
          <w:rFonts w:cstheme="minorHAnsi"/>
          <w:sz w:val="24"/>
          <w:szCs w:val="24"/>
          <w:lang w:val="es-SV"/>
        </w:rPr>
        <w:lastRenderedPageBreak/>
        <w:t xml:space="preserve">cónyuge </w:t>
      </w:r>
      <w:proofErr w:type="gramStart"/>
      <w:r w:rsidR="006B1802" w:rsidRPr="00CF26F3">
        <w:rPr>
          <w:rFonts w:cstheme="minorHAnsi"/>
          <w:sz w:val="24"/>
          <w:szCs w:val="24"/>
          <w:lang w:val="es-SV"/>
        </w:rPr>
        <w:t>Señor</w:t>
      </w:r>
      <w:r w:rsidR="00772B12" w:rsidRPr="00CF26F3">
        <w:rPr>
          <w:rFonts w:cstheme="minorHAnsi"/>
          <w:sz w:val="24"/>
          <w:szCs w:val="24"/>
          <w:lang w:val="es-SV"/>
        </w:rPr>
        <w:t>a</w:t>
      </w:r>
      <w:r w:rsidR="0070561E">
        <w:rPr>
          <w:rFonts w:cstheme="minorHAnsi"/>
          <w:sz w:val="24"/>
          <w:szCs w:val="24"/>
          <w:lang w:val="es-SV"/>
        </w:rPr>
        <w:t xml:space="preserve"> …</w:t>
      </w:r>
      <w:proofErr w:type="gramEnd"/>
      <w:r w:rsidR="0070561E">
        <w:rPr>
          <w:rFonts w:cstheme="minorHAnsi"/>
          <w:sz w:val="24"/>
          <w:szCs w:val="24"/>
          <w:lang w:val="es-SV"/>
        </w:rPr>
        <w:t>………….</w:t>
      </w:r>
      <w:r w:rsidR="006B1802" w:rsidRPr="00CF26F3">
        <w:rPr>
          <w:rFonts w:cstheme="minorHAnsi"/>
          <w:b/>
          <w:sz w:val="24"/>
          <w:szCs w:val="24"/>
          <w:lang w:val="es-SV"/>
        </w:rPr>
        <w:t>,</w:t>
      </w:r>
      <w:r w:rsidR="003020B1" w:rsidRPr="00CF26F3">
        <w:rPr>
          <w:rFonts w:cstheme="minorHAnsi"/>
          <w:sz w:val="24"/>
          <w:szCs w:val="24"/>
          <w:lang w:val="es-SV"/>
        </w:rPr>
        <w:t xml:space="preserve"> con quien </w:t>
      </w:r>
      <w:r w:rsidR="0070561E">
        <w:rPr>
          <w:rFonts w:cstheme="minorHAnsi"/>
          <w:sz w:val="24"/>
          <w:szCs w:val="24"/>
          <w:lang w:val="es-SV"/>
        </w:rPr>
        <w:t xml:space="preserve">no </w:t>
      </w:r>
      <w:r w:rsidR="003020B1" w:rsidRPr="00CF26F3">
        <w:rPr>
          <w:rFonts w:cstheme="minorHAnsi"/>
          <w:sz w:val="24"/>
          <w:szCs w:val="24"/>
          <w:lang w:val="es-SV"/>
        </w:rPr>
        <w:t xml:space="preserve">procreó </w:t>
      </w:r>
      <w:r w:rsidR="00772B12" w:rsidRPr="00CF26F3">
        <w:rPr>
          <w:rFonts w:cstheme="minorHAnsi"/>
          <w:sz w:val="24"/>
          <w:szCs w:val="24"/>
          <w:lang w:val="es-SV"/>
        </w:rPr>
        <w:t xml:space="preserve"> </w:t>
      </w:r>
      <w:r w:rsidR="006B1802" w:rsidRPr="00CF26F3">
        <w:rPr>
          <w:rFonts w:cstheme="minorHAnsi"/>
          <w:sz w:val="24"/>
          <w:szCs w:val="24"/>
          <w:lang w:val="es-SV"/>
        </w:rPr>
        <w:t>hijos</w:t>
      </w:r>
      <w:r w:rsidR="0070561E">
        <w:rPr>
          <w:rFonts w:cstheme="minorHAnsi"/>
          <w:sz w:val="24"/>
          <w:szCs w:val="24"/>
          <w:lang w:val="es-SV"/>
        </w:rPr>
        <w:t xml:space="preserve"> ni adquirió bienes muebles o inmuebles</w:t>
      </w:r>
      <w:r w:rsidR="006B1802" w:rsidRPr="00CF26F3">
        <w:rPr>
          <w:rFonts w:cstheme="minorHAnsi"/>
          <w:sz w:val="24"/>
          <w:szCs w:val="24"/>
          <w:lang w:val="es-SV"/>
        </w:rPr>
        <w:t>. A</w:t>
      </w:r>
      <w:r w:rsidR="00772B12" w:rsidRPr="00CF26F3">
        <w:rPr>
          <w:rFonts w:cstheme="minorHAnsi"/>
          <w:sz w:val="24"/>
          <w:szCs w:val="24"/>
          <w:lang w:val="es-SV"/>
        </w:rPr>
        <w:t>sí mismo faculta a su apoderada nombrada</w:t>
      </w:r>
      <w:r w:rsidR="006B1802" w:rsidRPr="00CF26F3">
        <w:rPr>
          <w:rFonts w:cstheme="minorHAnsi"/>
          <w:sz w:val="24"/>
          <w:szCs w:val="24"/>
          <w:lang w:val="es-SV"/>
        </w:rPr>
        <w:t xml:space="preserve"> para que en caso de promoverse el divorcio por la causal de mutuo consentimiento, pueda suscribir el respectivo convenio de conformidad al artículo ciento ocho del código de familia de la </w:t>
      </w:r>
      <w:r w:rsidR="00BE4D1A" w:rsidRPr="00CF26F3">
        <w:rPr>
          <w:rFonts w:cstheme="minorHAnsi"/>
          <w:sz w:val="24"/>
          <w:szCs w:val="24"/>
          <w:lang w:val="es-SV"/>
        </w:rPr>
        <w:t>R</w:t>
      </w:r>
      <w:r w:rsidR="006B1802" w:rsidRPr="00CF26F3">
        <w:rPr>
          <w:rFonts w:cstheme="minorHAnsi"/>
          <w:sz w:val="24"/>
          <w:szCs w:val="24"/>
          <w:lang w:val="es-SV"/>
        </w:rPr>
        <w:t xml:space="preserve">epública de El Salvador, y de acuerdo a las clausulas siguientes. </w:t>
      </w:r>
      <w:r w:rsidR="006C5806" w:rsidRPr="00CF26F3">
        <w:rPr>
          <w:rFonts w:cstheme="minorHAnsi"/>
          <w:b/>
          <w:sz w:val="24"/>
          <w:szCs w:val="24"/>
          <w:lang w:val="es-SV"/>
        </w:rPr>
        <w:t>REGULACION DE LOS BIENES PATRIMO</w:t>
      </w:r>
      <w:r w:rsidR="006B1802" w:rsidRPr="00CF26F3">
        <w:rPr>
          <w:rFonts w:cstheme="minorHAnsi"/>
          <w:b/>
          <w:sz w:val="24"/>
          <w:szCs w:val="24"/>
          <w:lang w:val="es-SV"/>
        </w:rPr>
        <w:t>NIALES:</w:t>
      </w:r>
      <w:r w:rsidR="006B1802" w:rsidRPr="00CF26F3">
        <w:rPr>
          <w:rFonts w:cstheme="minorHAnsi"/>
          <w:sz w:val="24"/>
          <w:szCs w:val="24"/>
          <w:lang w:val="es-SV"/>
        </w:rPr>
        <w:t xml:space="preserve"> Que </w:t>
      </w:r>
      <w:r w:rsidR="006C5806" w:rsidRPr="00CF26F3">
        <w:rPr>
          <w:rFonts w:cstheme="minorHAnsi"/>
          <w:sz w:val="24"/>
          <w:szCs w:val="24"/>
          <w:lang w:val="es-SV"/>
        </w:rPr>
        <w:t xml:space="preserve">dentro del referido matrimonio </w:t>
      </w:r>
      <w:r w:rsidR="006B1802" w:rsidRPr="00CF26F3">
        <w:rPr>
          <w:rFonts w:cstheme="minorHAnsi"/>
          <w:sz w:val="24"/>
          <w:szCs w:val="24"/>
          <w:lang w:val="es-SV"/>
        </w:rPr>
        <w:t xml:space="preserve">no </w:t>
      </w:r>
      <w:r w:rsidR="006C5806" w:rsidRPr="00CF26F3">
        <w:rPr>
          <w:rFonts w:cstheme="minorHAnsi"/>
          <w:sz w:val="24"/>
          <w:szCs w:val="24"/>
          <w:lang w:val="es-SV"/>
        </w:rPr>
        <w:t>adquirieron</w:t>
      </w:r>
      <w:r w:rsidR="006B1802" w:rsidRPr="00CF26F3">
        <w:rPr>
          <w:rFonts w:cstheme="minorHAnsi"/>
          <w:sz w:val="24"/>
          <w:szCs w:val="24"/>
          <w:lang w:val="es-SV"/>
        </w:rPr>
        <w:t xml:space="preserve"> bienes en común de ninguna clase, por lo que no habrá patrimonio conyugal a liquidar</w:t>
      </w:r>
      <w:r w:rsidR="00F46FA1" w:rsidRPr="00CF26F3">
        <w:rPr>
          <w:rFonts w:cstheme="minorHAnsi"/>
          <w:sz w:val="24"/>
          <w:szCs w:val="24"/>
          <w:lang w:val="es-SV"/>
        </w:rPr>
        <w:t xml:space="preserve">. </w:t>
      </w:r>
      <w:r w:rsidR="00CF26F3">
        <w:rPr>
          <w:rFonts w:cstheme="minorHAnsi"/>
          <w:b/>
          <w:sz w:val="24"/>
          <w:szCs w:val="24"/>
          <w:lang w:val="es-SV"/>
        </w:rPr>
        <w:t xml:space="preserve">CUOTA </w:t>
      </w:r>
      <w:r w:rsidR="006B1802" w:rsidRPr="00CF26F3">
        <w:rPr>
          <w:rFonts w:cstheme="minorHAnsi"/>
          <w:b/>
          <w:sz w:val="24"/>
          <w:szCs w:val="24"/>
          <w:lang w:val="es-SV"/>
        </w:rPr>
        <w:t>ALIMENTICIA ESPECIAL Y PENSION COMPENSATOR</w:t>
      </w:r>
      <w:r w:rsidR="006C5806" w:rsidRPr="00CF26F3">
        <w:rPr>
          <w:rFonts w:cstheme="minorHAnsi"/>
          <w:b/>
          <w:sz w:val="24"/>
          <w:szCs w:val="24"/>
          <w:lang w:val="es-SV"/>
        </w:rPr>
        <w:t>IA:</w:t>
      </w:r>
      <w:r w:rsidR="006C5806" w:rsidRPr="00CF26F3">
        <w:rPr>
          <w:rFonts w:cstheme="minorHAnsi"/>
          <w:sz w:val="24"/>
          <w:szCs w:val="24"/>
          <w:lang w:val="es-SV"/>
        </w:rPr>
        <w:t xml:space="preserve"> Expresa </w:t>
      </w:r>
      <w:r w:rsidR="00772B12" w:rsidRPr="00CF26F3">
        <w:rPr>
          <w:rFonts w:cstheme="minorHAnsi"/>
          <w:sz w:val="24"/>
          <w:szCs w:val="24"/>
          <w:lang w:val="es-SV"/>
        </w:rPr>
        <w:t>el</w:t>
      </w:r>
      <w:r w:rsidR="006C5806" w:rsidRPr="00CF26F3">
        <w:rPr>
          <w:rFonts w:cstheme="minorHAnsi"/>
          <w:sz w:val="24"/>
          <w:szCs w:val="24"/>
          <w:lang w:val="es-SV"/>
        </w:rPr>
        <w:t xml:space="preserve"> compareciente </w:t>
      </w:r>
      <w:r w:rsidR="006B1802" w:rsidRPr="00CF26F3">
        <w:rPr>
          <w:rFonts w:cstheme="minorHAnsi"/>
          <w:sz w:val="24"/>
          <w:szCs w:val="24"/>
          <w:lang w:val="es-SV"/>
        </w:rPr>
        <w:t>qué</w:t>
      </w:r>
      <w:r w:rsidR="006C5806" w:rsidRPr="00CF26F3">
        <w:rPr>
          <w:rFonts w:cstheme="minorHAnsi"/>
          <w:sz w:val="24"/>
          <w:szCs w:val="24"/>
          <w:lang w:val="es-SV"/>
        </w:rPr>
        <w:t xml:space="preserve"> por </w:t>
      </w:r>
      <w:r w:rsidR="006B1802" w:rsidRPr="00CF26F3">
        <w:rPr>
          <w:rFonts w:cstheme="minorHAnsi"/>
          <w:sz w:val="24"/>
          <w:szCs w:val="24"/>
          <w:lang w:val="es-SV"/>
        </w:rPr>
        <w:t xml:space="preserve">no adolecer de alguna discapacidad o minusvalía que le impida trabajar, ni </w:t>
      </w:r>
      <w:r w:rsidR="00772B12" w:rsidRPr="00CF26F3">
        <w:rPr>
          <w:rFonts w:cstheme="minorHAnsi"/>
          <w:sz w:val="24"/>
          <w:szCs w:val="24"/>
          <w:lang w:val="es-SV"/>
        </w:rPr>
        <w:t>tampoco por haber sido declarado</w:t>
      </w:r>
      <w:r w:rsidR="006B1802" w:rsidRPr="00CF26F3">
        <w:rPr>
          <w:rFonts w:cstheme="minorHAnsi"/>
          <w:sz w:val="24"/>
          <w:szCs w:val="24"/>
          <w:lang w:val="es-SV"/>
        </w:rPr>
        <w:t xml:space="preserve"> incapaz y teniendo un medio de subsistencia suficiente no se reclama cuota alimenticia especial alguna, ni tampoco pensión compensatoria por el tiempo </w:t>
      </w:r>
      <w:r w:rsidR="00772B12" w:rsidRPr="00CF26F3">
        <w:rPr>
          <w:rFonts w:cstheme="minorHAnsi"/>
          <w:sz w:val="24"/>
          <w:szCs w:val="24"/>
          <w:lang w:val="es-SV"/>
        </w:rPr>
        <w:t xml:space="preserve">que tuvo vida de casado con </w:t>
      </w:r>
      <w:r w:rsidR="006B1802" w:rsidRPr="00CF26F3">
        <w:rPr>
          <w:rFonts w:cstheme="minorHAnsi"/>
          <w:sz w:val="24"/>
          <w:szCs w:val="24"/>
          <w:lang w:val="es-SV"/>
        </w:rPr>
        <w:t>l</w:t>
      </w:r>
      <w:r w:rsidR="00772B12" w:rsidRPr="00CF26F3">
        <w:rPr>
          <w:rFonts w:cstheme="minorHAnsi"/>
          <w:sz w:val="24"/>
          <w:szCs w:val="24"/>
          <w:lang w:val="es-SV"/>
        </w:rPr>
        <w:t>a</w:t>
      </w:r>
      <w:r w:rsidR="006B1802" w:rsidRPr="00CF26F3">
        <w:rPr>
          <w:rFonts w:cstheme="minorHAnsi"/>
          <w:sz w:val="24"/>
          <w:szCs w:val="24"/>
          <w:lang w:val="es-SV"/>
        </w:rPr>
        <w:t xml:space="preserve"> </w:t>
      </w:r>
      <w:proofErr w:type="gramStart"/>
      <w:r w:rsidR="006B1802" w:rsidRPr="00CF26F3">
        <w:rPr>
          <w:rFonts w:cstheme="minorHAnsi"/>
          <w:sz w:val="24"/>
          <w:szCs w:val="24"/>
          <w:lang w:val="es-SV"/>
        </w:rPr>
        <w:t>señor</w:t>
      </w:r>
      <w:r w:rsidR="00772B12" w:rsidRPr="00CF26F3">
        <w:rPr>
          <w:rFonts w:cstheme="minorHAnsi"/>
          <w:sz w:val="24"/>
          <w:szCs w:val="24"/>
          <w:lang w:val="es-SV"/>
        </w:rPr>
        <w:t>a</w:t>
      </w:r>
      <w:r w:rsidR="0070561E">
        <w:rPr>
          <w:rFonts w:cstheme="minorHAnsi"/>
          <w:sz w:val="24"/>
          <w:szCs w:val="24"/>
          <w:lang w:val="es-SV"/>
        </w:rPr>
        <w:t xml:space="preserve"> …</w:t>
      </w:r>
      <w:proofErr w:type="gramEnd"/>
      <w:r w:rsidR="0070561E">
        <w:rPr>
          <w:rFonts w:cstheme="minorHAnsi"/>
          <w:sz w:val="24"/>
          <w:szCs w:val="24"/>
          <w:lang w:val="es-SV"/>
        </w:rPr>
        <w:t>…………….</w:t>
      </w:r>
      <w:r w:rsidR="00772B12" w:rsidRPr="00CF26F3">
        <w:rPr>
          <w:rFonts w:cstheme="minorHAnsi"/>
          <w:b/>
          <w:sz w:val="24"/>
          <w:szCs w:val="24"/>
          <w:lang w:val="es-SV"/>
        </w:rPr>
        <w:t>,</w:t>
      </w:r>
      <w:r w:rsidR="00772B12" w:rsidRPr="00CF26F3">
        <w:rPr>
          <w:rFonts w:cstheme="minorHAnsi"/>
          <w:sz w:val="24"/>
          <w:szCs w:val="24"/>
          <w:lang w:val="es-SV"/>
        </w:rPr>
        <w:t xml:space="preserve"> </w:t>
      </w:r>
      <w:r w:rsidR="006B1802" w:rsidRPr="00CF26F3">
        <w:rPr>
          <w:rFonts w:cstheme="minorHAnsi"/>
          <w:sz w:val="24"/>
          <w:szCs w:val="24"/>
          <w:lang w:val="es-SV"/>
        </w:rPr>
        <w:t>de conformidad al artículo ciento siete y cien</w:t>
      </w:r>
      <w:r w:rsidR="00F46FA1" w:rsidRPr="00CF26F3">
        <w:rPr>
          <w:rFonts w:cstheme="minorHAnsi"/>
          <w:sz w:val="24"/>
          <w:szCs w:val="24"/>
          <w:lang w:val="es-SV"/>
        </w:rPr>
        <w:t xml:space="preserve">to trece del Código de familia. </w:t>
      </w:r>
      <w:r w:rsidR="006B1802" w:rsidRPr="00CF26F3">
        <w:rPr>
          <w:rFonts w:cstheme="minorHAnsi"/>
          <w:sz w:val="24"/>
          <w:szCs w:val="24"/>
          <w:lang w:val="es-SV"/>
        </w:rPr>
        <w:t>De igua</w:t>
      </w:r>
      <w:r w:rsidR="0041766F" w:rsidRPr="00CF26F3">
        <w:rPr>
          <w:rFonts w:cstheme="minorHAnsi"/>
          <w:sz w:val="24"/>
          <w:szCs w:val="24"/>
          <w:lang w:val="es-SV"/>
        </w:rPr>
        <w:t>l manera faculta a su apoderada</w:t>
      </w:r>
      <w:r w:rsidR="006B1802" w:rsidRPr="00CF26F3">
        <w:rPr>
          <w:rFonts w:cstheme="minorHAnsi"/>
          <w:sz w:val="24"/>
          <w:szCs w:val="24"/>
          <w:lang w:val="es-SV"/>
        </w:rPr>
        <w:t xml:space="preserve"> par</w:t>
      </w:r>
      <w:r w:rsidR="00F46FA1" w:rsidRPr="00CF26F3">
        <w:rPr>
          <w:rFonts w:cstheme="minorHAnsi"/>
          <w:sz w:val="24"/>
          <w:szCs w:val="24"/>
          <w:lang w:val="es-SV"/>
        </w:rPr>
        <w:t>a</w:t>
      </w:r>
      <w:r w:rsidR="006B1802" w:rsidRPr="00CF26F3">
        <w:rPr>
          <w:rFonts w:cstheme="minorHAnsi"/>
          <w:sz w:val="24"/>
          <w:szCs w:val="24"/>
          <w:lang w:val="es-SV"/>
        </w:rPr>
        <w:t xml:space="preserve"> que puedan ratificar, modificar o ampliar la solicitud de divorcio y su respectivo convenio ante el tribunal de familia correspondiente y tratar de poder opinar </w:t>
      </w:r>
      <w:r w:rsidR="0041766F" w:rsidRPr="00CF26F3">
        <w:rPr>
          <w:rFonts w:cstheme="minorHAnsi"/>
          <w:sz w:val="24"/>
          <w:szCs w:val="24"/>
          <w:lang w:val="es-SV"/>
        </w:rPr>
        <w:t>sobre situaciones personales de</w:t>
      </w:r>
      <w:r w:rsidR="006B1802" w:rsidRPr="00CF26F3">
        <w:rPr>
          <w:rFonts w:cstheme="minorHAnsi"/>
          <w:sz w:val="24"/>
          <w:szCs w:val="24"/>
          <w:lang w:val="es-SV"/>
        </w:rPr>
        <w:t xml:space="preserve">l compareciente, no planteadas en el convenio y cumplir con cualquier observación que haga el tribunal respectivo, de igual manera </w:t>
      </w:r>
      <w:r w:rsidR="00F46FA1" w:rsidRPr="00CF26F3">
        <w:rPr>
          <w:rFonts w:cstheme="minorHAnsi"/>
          <w:sz w:val="24"/>
          <w:szCs w:val="24"/>
          <w:lang w:val="es-SV"/>
        </w:rPr>
        <w:t>l</w:t>
      </w:r>
      <w:r w:rsidR="0041766F" w:rsidRPr="00CF26F3">
        <w:rPr>
          <w:rFonts w:cstheme="minorHAnsi"/>
          <w:sz w:val="24"/>
          <w:szCs w:val="24"/>
          <w:lang w:val="es-SV"/>
        </w:rPr>
        <w:t>a</w:t>
      </w:r>
      <w:r w:rsidR="006B1802" w:rsidRPr="00CF26F3">
        <w:rPr>
          <w:rFonts w:cstheme="minorHAnsi"/>
          <w:sz w:val="24"/>
          <w:szCs w:val="24"/>
          <w:lang w:val="es-SV"/>
        </w:rPr>
        <w:t xml:space="preserve"> faculta, para que siga diligencias de ausencia en caso de ser necesario,</w:t>
      </w:r>
      <w:r w:rsidR="0041766F" w:rsidRPr="00CF26F3">
        <w:rPr>
          <w:rFonts w:cstheme="minorHAnsi"/>
          <w:sz w:val="24"/>
          <w:szCs w:val="24"/>
          <w:lang w:val="es-SV"/>
        </w:rPr>
        <w:t xml:space="preserve"> para intervenir y representarlo</w:t>
      </w:r>
      <w:r w:rsidR="006B1802" w:rsidRPr="00CF26F3">
        <w:rPr>
          <w:rFonts w:cstheme="minorHAnsi"/>
          <w:sz w:val="24"/>
          <w:szCs w:val="24"/>
          <w:lang w:val="es-SV"/>
        </w:rPr>
        <w:t xml:space="preserve"> personalmente en todas las instancias, incidentes y tramites que contenga el Código de Familia y Ley Procesal de Familia, pudiendo contestar la demanda, admitir  hechos personales, conciliar, ratificar, allanarse y desistir de </w:t>
      </w:r>
      <w:r w:rsidR="005A3CDD" w:rsidRPr="00CF26F3">
        <w:rPr>
          <w:rFonts w:cstheme="minorHAnsi"/>
          <w:sz w:val="24"/>
          <w:szCs w:val="24"/>
          <w:lang w:val="es-SV"/>
        </w:rPr>
        <w:t xml:space="preserve">conformidad a los artículos diez, once, cuarenta y siete, cuarenta y ocho literal “d”, ochenta y cuatro, noventa, cien y ciento uno de la Ley Procesal de Familia. Que autoriza expresamente a su apoderada </w:t>
      </w:r>
      <w:r w:rsidR="006B1802" w:rsidRPr="00CF26F3">
        <w:rPr>
          <w:rFonts w:cstheme="minorHAnsi"/>
          <w:sz w:val="24"/>
          <w:szCs w:val="24"/>
          <w:lang w:val="es-SV"/>
        </w:rPr>
        <w:t>sustituir sus facultades o delegarlas de conformidad al artículo setenta y dos del cód</w:t>
      </w:r>
      <w:r w:rsidR="006C5806" w:rsidRPr="00CF26F3">
        <w:rPr>
          <w:rFonts w:cstheme="minorHAnsi"/>
          <w:sz w:val="24"/>
          <w:szCs w:val="24"/>
          <w:lang w:val="es-SV"/>
        </w:rPr>
        <w:t>igo Procesal Civil y mercantil</w:t>
      </w:r>
      <w:r w:rsidR="00F46FA1" w:rsidRPr="00CF26F3">
        <w:rPr>
          <w:rFonts w:cstheme="minorHAnsi"/>
          <w:color w:val="000000"/>
          <w:sz w:val="24"/>
          <w:szCs w:val="24"/>
          <w:lang w:val="es-SV"/>
        </w:rPr>
        <w:t xml:space="preserve">.- Así se expresó </w:t>
      </w:r>
      <w:r w:rsidR="0041766F" w:rsidRPr="00CF26F3">
        <w:rPr>
          <w:rFonts w:cstheme="minorHAnsi"/>
          <w:color w:val="000000"/>
          <w:sz w:val="24"/>
          <w:szCs w:val="24"/>
          <w:lang w:val="es-SV"/>
        </w:rPr>
        <w:t>el</w:t>
      </w:r>
      <w:r w:rsidR="00F46FA1" w:rsidRPr="00CF26F3">
        <w:rPr>
          <w:rFonts w:cstheme="minorHAnsi"/>
          <w:color w:val="000000"/>
          <w:sz w:val="24"/>
          <w:szCs w:val="24"/>
          <w:lang w:val="es-SV"/>
        </w:rPr>
        <w:t xml:space="preserve"> compareciente a quien expliqué los efectos legales de este instrumento y leído que le hube todo lo escrito, íntegramente en un solo </w:t>
      </w:r>
      <w:r w:rsidR="004D24F8" w:rsidRPr="00CF26F3">
        <w:rPr>
          <w:rFonts w:cstheme="minorHAnsi"/>
          <w:color w:val="000000"/>
          <w:sz w:val="24"/>
          <w:szCs w:val="24"/>
          <w:lang w:val="es-SV"/>
        </w:rPr>
        <w:t>acto sin interrupción, ratifica</w:t>
      </w:r>
      <w:r w:rsidR="00F46FA1" w:rsidRPr="00CF26F3">
        <w:rPr>
          <w:rFonts w:cstheme="minorHAnsi"/>
          <w:color w:val="000000"/>
          <w:sz w:val="24"/>
          <w:szCs w:val="24"/>
          <w:lang w:val="es-SV"/>
        </w:rPr>
        <w:t xml:space="preserve"> su contenido y firmamos.- </w:t>
      </w:r>
      <w:r w:rsidR="00F46FA1" w:rsidRPr="00CF26F3">
        <w:rPr>
          <w:rFonts w:cstheme="minorHAnsi"/>
          <w:b/>
          <w:bCs/>
          <w:color w:val="000000"/>
          <w:sz w:val="24"/>
          <w:szCs w:val="24"/>
          <w:lang w:val="es-SV"/>
        </w:rPr>
        <w:t>DOY FE</w:t>
      </w:r>
      <w:r w:rsidR="0070561E">
        <w:rPr>
          <w:rFonts w:cstheme="minorHAnsi"/>
          <w:b/>
          <w:bCs/>
          <w:color w:val="000000"/>
          <w:lang w:val="es-SV"/>
        </w:rPr>
        <w:t>.</w:t>
      </w:r>
    </w:p>
    <w:p w:rsidR="000608FC" w:rsidRDefault="000608FC" w:rsidP="000608FC">
      <w:pPr>
        <w:spacing w:line="360" w:lineRule="auto"/>
        <w:jc w:val="both"/>
        <w:rPr>
          <w:rFonts w:cstheme="minorHAnsi"/>
          <w:lang w:val="es-SV"/>
        </w:rPr>
      </w:pPr>
    </w:p>
    <w:p w:rsidR="00F46FA1" w:rsidRPr="00A815EE" w:rsidRDefault="00F46FA1" w:rsidP="00F46FA1">
      <w:pPr>
        <w:autoSpaceDE w:val="0"/>
        <w:autoSpaceDN w:val="0"/>
        <w:adjustRightInd w:val="0"/>
        <w:spacing w:after="0" w:line="360" w:lineRule="auto"/>
        <w:jc w:val="both"/>
        <w:rPr>
          <w:rFonts w:cstheme="minorHAnsi"/>
          <w:lang w:val="es-SV"/>
        </w:rPr>
      </w:pPr>
    </w:p>
    <w:p w:rsidR="00F46FA1" w:rsidRPr="00A815EE" w:rsidRDefault="00F46FA1" w:rsidP="00F46FA1">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lang w:val="es-SV"/>
        </w:rPr>
      </w:pPr>
    </w:p>
    <w:p w:rsidR="006B1802" w:rsidRPr="00A815EE" w:rsidRDefault="006B1802" w:rsidP="006B1802">
      <w:pPr>
        <w:spacing w:line="360" w:lineRule="auto"/>
        <w:jc w:val="both"/>
        <w:rPr>
          <w:rFonts w:cstheme="minorHAnsi"/>
          <w:sz w:val="24"/>
          <w:szCs w:val="24"/>
          <w:lang w:val="es-SV"/>
        </w:rPr>
      </w:pPr>
    </w:p>
    <w:p w:rsidR="006B1802" w:rsidRPr="00B460A7" w:rsidRDefault="006B1802" w:rsidP="006B1802">
      <w:pPr>
        <w:spacing w:line="360" w:lineRule="auto"/>
        <w:jc w:val="both"/>
        <w:rPr>
          <w:rFonts w:cstheme="minorHAnsi"/>
          <w:sz w:val="24"/>
          <w:szCs w:val="24"/>
          <w:lang w:val="es-SV"/>
        </w:rPr>
      </w:pPr>
    </w:p>
    <w:p w:rsidR="006B1802" w:rsidRPr="00B460A7" w:rsidRDefault="006B1802" w:rsidP="006B1802">
      <w:pPr>
        <w:spacing w:line="360" w:lineRule="auto"/>
        <w:jc w:val="both"/>
        <w:rPr>
          <w:rFonts w:cstheme="minorHAnsi"/>
          <w:sz w:val="24"/>
          <w:szCs w:val="24"/>
          <w:lang w:val="es-SV"/>
        </w:rPr>
      </w:pPr>
    </w:p>
    <w:p w:rsidR="006B1802" w:rsidRPr="00B460A7" w:rsidRDefault="006B1802" w:rsidP="006B1802">
      <w:pPr>
        <w:spacing w:line="360" w:lineRule="auto"/>
        <w:jc w:val="both"/>
        <w:rPr>
          <w:rFonts w:cstheme="minorHAnsi"/>
          <w:sz w:val="24"/>
          <w:szCs w:val="24"/>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Default="006B1802" w:rsidP="006B1802">
      <w:pPr>
        <w:spacing w:line="360" w:lineRule="auto"/>
        <w:jc w:val="both"/>
        <w:rPr>
          <w:rFonts w:ascii="Arial" w:hAnsi="Arial" w:cs="Arial"/>
          <w:lang w:val="es-SV"/>
        </w:rPr>
      </w:pPr>
    </w:p>
    <w:p w:rsidR="006B1802" w:rsidRPr="00735CF4"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6B1802" w:rsidRPr="006C5806" w:rsidRDefault="006B1802" w:rsidP="006B1802">
      <w:pPr>
        <w:spacing w:line="360" w:lineRule="auto"/>
        <w:jc w:val="both"/>
        <w:rPr>
          <w:rFonts w:ascii="Arial" w:hAnsi="Arial" w:cs="Arial"/>
          <w:lang w:val="es-SV"/>
        </w:rPr>
      </w:pPr>
    </w:p>
    <w:p w:rsidR="004E5E60" w:rsidRPr="006C5806" w:rsidRDefault="004E5E60">
      <w:pPr>
        <w:rPr>
          <w:lang w:val="es-SV"/>
        </w:rPr>
      </w:pPr>
    </w:p>
    <w:sectPr w:rsidR="004E5E60" w:rsidRPr="006C5806" w:rsidSect="003C7C9D">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389" w:rsidRDefault="002A5389" w:rsidP="00CD4564">
      <w:pPr>
        <w:spacing w:after="0" w:line="240" w:lineRule="auto"/>
      </w:pPr>
      <w:r>
        <w:separator/>
      </w:r>
    </w:p>
  </w:endnote>
  <w:endnote w:type="continuationSeparator" w:id="0">
    <w:p w:rsidR="002A5389" w:rsidRDefault="002A5389" w:rsidP="00CD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8B8" w:rsidRDefault="002A5389" w:rsidP="001B18B8">
    <w:pPr>
      <w:pStyle w:val="Piedepgina"/>
      <w:tabs>
        <w:tab w:val="clear" w:pos="4680"/>
        <w:tab w:val="clear" w:pos="9360"/>
        <w:tab w:val="left" w:pos="3110"/>
      </w:tabs>
    </w:pPr>
  </w:p>
  <w:p w:rsidR="001B18B8" w:rsidRDefault="002A5389" w:rsidP="001B18B8">
    <w:pPr>
      <w:pStyle w:val="Piedepgina"/>
      <w:tabs>
        <w:tab w:val="clear" w:pos="4680"/>
        <w:tab w:val="clear" w:pos="9360"/>
        <w:tab w:val="left" w:pos="3110"/>
      </w:tabs>
    </w:pPr>
  </w:p>
  <w:p w:rsidR="001B18B8" w:rsidRDefault="002A5389" w:rsidP="001B18B8">
    <w:pPr>
      <w:pStyle w:val="Piedepgina"/>
      <w:tabs>
        <w:tab w:val="clear" w:pos="4680"/>
        <w:tab w:val="clear" w:pos="9360"/>
        <w:tab w:val="left" w:pos="311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389" w:rsidRDefault="002A5389" w:rsidP="00CD4564">
      <w:pPr>
        <w:spacing w:after="0" w:line="240" w:lineRule="auto"/>
      </w:pPr>
      <w:r>
        <w:separator/>
      </w:r>
    </w:p>
  </w:footnote>
  <w:footnote w:type="continuationSeparator" w:id="0">
    <w:p w:rsidR="002A5389" w:rsidRDefault="002A5389" w:rsidP="00CD45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802"/>
    <w:rsid w:val="000608FC"/>
    <w:rsid w:val="00080386"/>
    <w:rsid w:val="000D3057"/>
    <w:rsid w:val="000D7961"/>
    <w:rsid w:val="001317DD"/>
    <w:rsid w:val="00150890"/>
    <w:rsid w:val="00190DE1"/>
    <w:rsid w:val="00196D03"/>
    <w:rsid w:val="001D179F"/>
    <w:rsid w:val="001E71DD"/>
    <w:rsid w:val="002A5389"/>
    <w:rsid w:val="002F4735"/>
    <w:rsid w:val="003020B1"/>
    <w:rsid w:val="0041766F"/>
    <w:rsid w:val="004D24F8"/>
    <w:rsid w:val="004E5E60"/>
    <w:rsid w:val="005A3CDD"/>
    <w:rsid w:val="005C37E3"/>
    <w:rsid w:val="00602DDE"/>
    <w:rsid w:val="00617B0D"/>
    <w:rsid w:val="00662ECE"/>
    <w:rsid w:val="0068516B"/>
    <w:rsid w:val="006B1802"/>
    <w:rsid w:val="006C5806"/>
    <w:rsid w:val="006F23CA"/>
    <w:rsid w:val="006F56F8"/>
    <w:rsid w:val="0070561E"/>
    <w:rsid w:val="00737658"/>
    <w:rsid w:val="00772B12"/>
    <w:rsid w:val="0077301B"/>
    <w:rsid w:val="00791B1B"/>
    <w:rsid w:val="008051C2"/>
    <w:rsid w:val="00824F07"/>
    <w:rsid w:val="00880EAD"/>
    <w:rsid w:val="008A3DB3"/>
    <w:rsid w:val="00925067"/>
    <w:rsid w:val="009439D5"/>
    <w:rsid w:val="00944287"/>
    <w:rsid w:val="009E7DEF"/>
    <w:rsid w:val="00A815EE"/>
    <w:rsid w:val="00B460A7"/>
    <w:rsid w:val="00B54EBC"/>
    <w:rsid w:val="00BE4D1A"/>
    <w:rsid w:val="00BF053D"/>
    <w:rsid w:val="00C15CB9"/>
    <w:rsid w:val="00C51A52"/>
    <w:rsid w:val="00C61732"/>
    <w:rsid w:val="00CD4564"/>
    <w:rsid w:val="00CF26F3"/>
    <w:rsid w:val="00E30F8C"/>
    <w:rsid w:val="00E551F9"/>
    <w:rsid w:val="00E55C02"/>
    <w:rsid w:val="00E63279"/>
    <w:rsid w:val="00E84BA5"/>
    <w:rsid w:val="00E95F6C"/>
    <w:rsid w:val="00EB5319"/>
    <w:rsid w:val="00F3283E"/>
    <w:rsid w:val="00F46FA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6DEBF-FE44-44F6-80C0-D0EE1A66C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80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semiHidden/>
    <w:unhideWhenUsed/>
    <w:rsid w:val="006B180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emiHidden/>
    <w:rsid w:val="006B1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913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726</Words>
  <Characters>4144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dc:creator>
  <cp:lastModifiedBy>Larin Tamayo</cp:lastModifiedBy>
  <cp:revision>3</cp:revision>
  <dcterms:created xsi:type="dcterms:W3CDTF">2015-07-02T22:58:00Z</dcterms:created>
  <dcterms:modified xsi:type="dcterms:W3CDTF">2015-07-02T23:00:00Z</dcterms:modified>
</cp:coreProperties>
</file>