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2A9" w:rsidRDefault="000762A9">
      <w:pPr>
        <w:spacing w:line="48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bCs/>
        </w:rPr>
        <w:t>NUMERO      . LIBRO       . PODER GENERAL JUDICIAL Y ADMINISTRATIVO CON CLAUSULA ESPECIAL.</w:t>
      </w:r>
      <w:r>
        <w:rPr>
          <w:rFonts w:ascii="Arial" w:hAnsi="Arial" w:cs="Arial"/>
        </w:rPr>
        <w:t xml:space="preserve"> En la ciudad de San Salvador a las      horas del día      de     de dos mil    Ante mí,           , Notario, de este domicilio, comparece (el, la señor(a)           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de         años de edad, (profesión), del domicilio de      , departamento de        ,  a quien en razón de este acto conozco e identifico por medio de su Documento Único de Identidad número        ; y ME DICE: I) Que viene ante mis oficios notariales a otorgar </w:t>
      </w:r>
      <w:r>
        <w:rPr>
          <w:rFonts w:ascii="Arial" w:hAnsi="Arial" w:cs="Arial"/>
          <w:b/>
          <w:bCs/>
        </w:rPr>
        <w:t>PODER GENERAL JUDICIAL Y ADMINISTRATIVO CON CLAUSULA ESPECIAL,</w:t>
      </w:r>
      <w:r>
        <w:rPr>
          <w:rFonts w:ascii="Arial" w:hAnsi="Arial" w:cs="Arial"/>
        </w:rPr>
        <w:t xml:space="preserve"> amplio y suficiente en cuanto a Derecho fuere necesario a favor de         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quien es mayor de edad, (profesión), del domicilio de     , departamento de       , con Documento Único de Identidad número a quien en lo sucesivo en el presente instrumento se le llamará: “(El, </w:t>
      </w:r>
      <w:smartTag w:uri="urn:schemas-microsoft-com:office:smarttags" w:element="PersonName">
        <w:smartTagPr>
          <w:attr w:name="ProductID" w:val="La Apoderado"/>
        </w:smartTagPr>
        <w:r>
          <w:rPr>
            <w:rFonts w:ascii="Arial" w:hAnsi="Arial" w:cs="Arial"/>
          </w:rPr>
          <w:t>La Apoderado</w:t>
        </w:r>
      </w:smartTag>
      <w:r>
        <w:rPr>
          <w:rFonts w:ascii="Arial" w:hAnsi="Arial" w:cs="Arial"/>
        </w:rPr>
        <w:t xml:space="preserve">(a)”, para que en su nombre y representación administre, maneje sus negocios y bienes como si (él o ella  mismo(a) lo hiciere, pudiendo celebrar toda clase de contratos, cobrar créditos, recibir el pago de lo cobrado, pagar sus deudas, extender recibos y cancelaciones de toda clase y en general (lo, la) faculta para realizar toda clase de actos administrativos aunque no estén comprendidos en los enumerados, además la faculta para que inicie, siga y fenezca toda clase de juicios, en que tenga interés ante cualquier juez, tribunal o autoridad competente de </w:t>
      </w:r>
      <w:smartTag w:uri="urn:schemas-microsoft-com:office:smarttags" w:element="PersonName">
        <w:smartTagPr>
          <w:attr w:name="ProductID" w:val="la República"/>
        </w:smartTagPr>
        <w:r>
          <w:rPr>
            <w:rFonts w:ascii="Arial" w:hAnsi="Arial" w:cs="Arial"/>
          </w:rPr>
          <w:t>la República</w:t>
        </w:r>
      </w:smartTag>
      <w:r>
        <w:rPr>
          <w:rFonts w:ascii="Arial" w:hAnsi="Arial" w:cs="Arial"/>
        </w:rPr>
        <w:t xml:space="preserve">, ya sea de orden Civil, Penal, Mercantil, Laboral, de Familia, de Tránsito o Administrativo; siguiéndolos por todos sus trámites e instancias de Derecho e interponer recursos ordinarios y extraordinarios. Para el mejor desempeño de su cometido le confiere  las facultades generales del Mandato y las especiales que enumera el Artículo Ciento Trece del Código de Procedimientos Civiles, inclusive la de transigir, también (lo, la) faculta para que en su nombre pueda conciliar, allanarse y desistir dentro de los mismos, facultades que expliqué al compareciente, habiéndome cerciorado que las </w:t>
      </w:r>
      <w:r>
        <w:rPr>
          <w:rFonts w:ascii="Arial" w:hAnsi="Arial" w:cs="Arial"/>
        </w:rPr>
        <w:lastRenderedPageBreak/>
        <w:t xml:space="preserve">conoce, comprende y por ello las confiere. (El, </w:t>
      </w:r>
      <w:smartTag w:uri="urn:schemas-microsoft-com:office:smarttags" w:element="PersonName">
        <w:smartTagPr>
          <w:attr w:name="ProductID" w:val="La Apoderado"/>
        </w:smartTagPr>
        <w:r>
          <w:rPr>
            <w:rFonts w:ascii="Arial" w:hAnsi="Arial" w:cs="Arial"/>
          </w:rPr>
          <w:t>La Apoderado</w:t>
        </w:r>
      </w:smartTag>
      <w:r>
        <w:rPr>
          <w:rFonts w:ascii="Arial" w:hAnsi="Arial" w:cs="Arial"/>
        </w:rPr>
        <w:t xml:space="preserve">(a) queda facultado(a)  para sustituir este Poder en todo o en parte, en el entendido de que el o los sustitutos tendrán las mismas facultades que (él o ella), pudiendo actuar conjunta o separadamente. </w:t>
      </w:r>
      <w:r>
        <w:rPr>
          <w:rFonts w:ascii="Arial" w:hAnsi="Arial" w:cs="Arial"/>
          <w:b/>
          <w:bCs/>
        </w:rPr>
        <w:t>CLAUSULA ESPECIAL:</w:t>
      </w:r>
      <w:r>
        <w:rPr>
          <w:rFonts w:ascii="Arial" w:hAnsi="Arial" w:cs="Arial"/>
        </w:rPr>
        <w:t xml:space="preserve"> Finalmente faculta a su Apoderado(a) para que       . Así se expresó (el, la) compareciente a quien expliqué los efectos legales del presente instrumento y leído que le fue por mí, en un solo acto sin interrupción, ratifica su contenido por estar redactado conforme a su voluntad, y firmamos.- </w:t>
      </w:r>
      <w:r>
        <w:rPr>
          <w:rFonts w:ascii="Arial" w:hAnsi="Arial" w:cs="Arial"/>
          <w:b/>
          <w:bCs/>
        </w:rPr>
        <w:t>DOY FE.</w:t>
      </w:r>
    </w:p>
    <w:sectPr w:rsidR="000762A9">
      <w:pgSz w:w="12240" w:h="15840" w:code="1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2A9"/>
    <w:rsid w:val="000762A9"/>
    <w:rsid w:val="00434BD0"/>
    <w:rsid w:val="00E4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087D91-266E-4C88-9673-87428FFC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Pr>
      <w:rFonts w:ascii="Haettenschweiler" w:hAnsi="Haettenschweiler"/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00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NUMERO CINCO</vt:lpstr>
    </vt:vector>
  </TitlesOfParts>
  <Company>SYSTEMA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NUMERO CINCO</dc:title>
  <dc:subject/>
  <dc:creator>Lic. C. M. C. Ponce</dc:creator>
  <cp:keywords/>
  <dc:description/>
  <cp:lastModifiedBy>C. M. C. Ponce</cp:lastModifiedBy>
  <cp:revision>2</cp:revision>
  <dcterms:created xsi:type="dcterms:W3CDTF">2016-03-12T16:19:00Z</dcterms:created>
  <dcterms:modified xsi:type="dcterms:W3CDTF">2016-03-12T16:19:00Z</dcterms:modified>
</cp:coreProperties>
</file>