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3B4" w:rsidRPr="0051694D" w:rsidRDefault="00BB0BE1" w:rsidP="0051694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SV"/>
        </w:rPr>
      </w:pP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NUMERO TRES.LIBRO PRIMERO. RECONOCIMIENTO VOLUNTARIO.</w:t>
      </w:r>
      <w:r w:rsid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En la Ciudad </w:t>
      </w: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san salvador </w:t>
      </w:r>
      <w:r w:rsid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a las ocho horas con t</w:t>
      </w: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reinta minutos del día ocho de abril del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año dos mil</w:t>
      </w: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</w:t>
      </w:r>
      <w:r w:rsidR="009462AB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diecisiete.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-. Ante Mí</w:t>
      </w:r>
      <w:r w:rsidR="00CC7FD3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…….</w:t>
      </w: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,</w:t>
      </w:r>
      <w:r w:rsidR="0051694D">
        <w:rPr>
          <w:rFonts w:ascii="Arial" w:eastAsia="Times New Roman" w:hAnsi="Arial" w:cs="Arial"/>
          <w:sz w:val="24"/>
          <w:szCs w:val="24"/>
          <w:lang w:eastAsia="es-SV"/>
        </w:rPr>
        <w:t xml:space="preserve"> </w:t>
      </w:r>
      <w:r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Notario,</w:t>
      </w: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mayor de edad,</w:t>
      </w:r>
      <w:r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</w:t>
      </w: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de este domicilio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, comparece el señor:</w:t>
      </w: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RICARDO ANTONIO MARTINEZ MEJIA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de treinta y </w:t>
      </w: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cinco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años de edad, estudiante, del domicilio de</w:t>
      </w: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santa tecla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Departamento de La</w:t>
      </w: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libertad</w:t>
      </w:r>
      <w:r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,</w:t>
      </w: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de nacionalidad salvadoreña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</w:t>
      </w: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,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a quien </w:t>
      </w: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no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conozco </w:t>
      </w: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p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e</w:t>
      </w: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ro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identifico por medio de su Documento Único de Identidad Número</w:t>
      </w: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cero cinco uno tres nueve dos seis cinco cero guion uno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Y ME DICE: Que con la señora</w:t>
      </w: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VALERIA TATIANA ESCALANTE BARRERA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ha procreado a su hijo</w:t>
      </w: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HECTOR ALEXANDER ESCALANTE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;</w:t>
      </w:r>
      <w:r w:rsidR="0051694D">
        <w:rPr>
          <w:rFonts w:ascii="Arial" w:eastAsia="Times New Roman" w:hAnsi="Arial" w:cs="Arial"/>
          <w:sz w:val="24"/>
          <w:szCs w:val="24"/>
          <w:lang w:eastAsia="es-SV"/>
        </w:rPr>
        <w:t>d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e </w:t>
      </w: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CINCO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años de edad, estudiante, del domicilio de</w:t>
      </w: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Santa tecla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Departamento de</w:t>
      </w: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la libertad , de nacionalidad salvadoreña,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quien nació a las </w:t>
      </w: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tres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horas cuarenta minutos d</w:t>
      </w: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el día doce del mes de diciembre de dos mil trece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, en el Hospital de Maternidad, de la Ciudad de San Salvador.- Que por medio de esta escritura RECONOCE VOLUNTARIAMENTE al citado menor y en consecuencia le confiere todas las facultades y derechos que reconoce la Constitución de la República, el Código de Familia, la Ley del Nombre de la Persona Natural, el nombre del menor que ahora reconoce como hijo suyo</w:t>
      </w: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.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Se encuentra presente desde el inició de esta escritura la señora</w:t>
      </w:r>
      <w:r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KAREN ISABEL MAJANO RIVERA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de treinta </w:t>
      </w:r>
      <w:r w:rsidR="009462AB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y dos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años de edad, </w:t>
      </w:r>
      <w:r w:rsidR="009462AB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empleada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, del domicilio</w:t>
      </w:r>
      <w:r w:rsidR="009462AB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san salvador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, a quien </w:t>
      </w:r>
      <w:r w:rsidR="009462AB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no conozco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identifico por medio de su Documento Único de Identidad Número</w:t>
      </w:r>
      <w:r w:rsidR="009462AB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cero dos nueve nueve tres dos siete cinco guion cinco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:Y ME DICE: Que acepta el Reconocimiento Voluntario que le hace por medio de esta escritura el señor</w:t>
      </w:r>
      <w:r w:rsidR="009462AB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RICARDO ANTONIO MARTINEZ MEJIA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:a su menor hijo:</w:t>
      </w:r>
      <w:r w:rsidR="009462AB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HECTOR ALEXANDER ESCALANTE .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Yo el Suscrito Notario DOY FE: De haber tenido a la vista la Certificación de Partida de Nacimiento Número</w:t>
      </w:r>
      <w:r w:rsidR="009462AB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cinco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:Asentada a </w:t>
      </w:r>
      <w:r w:rsidR="009462AB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folio:</w:t>
      </w:r>
      <w:r w:rsidR="009462AB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tres cero dos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del Libro de Partidas de Nacimiento Número</w:t>
      </w:r>
      <w:r w:rsidR="009462AB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cuarenta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:que la Alcaldía Municipal de</w:t>
      </w:r>
      <w:r w:rsidR="009462AB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santa tecla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llevo en el </w:t>
      </w:r>
      <w:r w:rsidR="009462AB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año</w:t>
      </w:r>
      <w:r w:rsidR="009462AB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dos mil trece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, en la que consta que el menor:</w:t>
      </w:r>
      <w:r w:rsidR="009462AB" w:rsidRPr="009462AB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</w:t>
      </w:r>
      <w:r w:rsidR="009462AB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HECTOR ALEXANDER ESCALANTE </w:t>
      </w:r>
      <w:r w:rsidR="009462AB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nació a las </w:t>
      </w:r>
      <w:r w:rsidR="009462AB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tres </w:t>
      </w:r>
      <w:r w:rsidR="009462AB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horas cuarenta minutos d</w:t>
      </w:r>
      <w:r w:rsidR="009462AB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el día doce del mes de diciembre de dos mil trece</w:t>
      </w:r>
      <w:r w:rsidR="009462AB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, en el Hospital de Maternidad, de la Ciudad de San Salvador </w:t>
      </w:r>
      <w:r w:rsidR="009462AB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siendo su madre la señora</w:t>
      </w:r>
      <w:r w:rsidR="009462AB" w:rsidRPr="009462AB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</w:t>
      </w:r>
      <w:r w:rsidR="009462AB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VALERIA TATIANA ESCALANTE BARRERA 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Certificación expedida el día cuatro del mes de abril del año dos mil catorce, por el Jefe del Registro del Estado Familiar de la Alcaldía Municipal de San</w:t>
      </w:r>
      <w:r w:rsidR="009462AB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ta tecla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</w:t>
      </w:r>
      <w:r w:rsidR="009462AB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.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Así se expresaron los comparecientes a quienes les explique los efectos legales de esta escritura, principalmente de la </w:t>
      </w:r>
      <w:r w:rsidR="009462AB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obligación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que tienen de presentar el testimonio que de ella se expida, al Registro del Estado Familiar de la Alcaldía Municipal depara los efectos legales pertinentes, y leída que se las hube </w:t>
      </w:r>
      <w:r w:rsidR="009462AB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>íntegramente</w:t>
      </w:r>
      <w:r w:rsidR="0051694D" w:rsidRPr="0051694D">
        <w:rPr>
          <w:rFonts w:ascii="Arial" w:eastAsia="Times New Roman" w:hAnsi="Arial" w:cs="Arial"/>
          <w:color w:val="444444"/>
          <w:sz w:val="24"/>
          <w:szCs w:val="24"/>
          <w:shd w:val="clear" w:color="auto" w:fill="FFFFFF"/>
          <w:lang w:eastAsia="es-SV"/>
        </w:rPr>
        <w:t xml:space="preserve"> en un solo acto, ratifican su contenido y firmamos.- DOY FE.-</w:t>
      </w:r>
    </w:p>
    <w:sectPr w:rsidR="005A13B4" w:rsidRPr="0051694D" w:rsidSect="005A13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characterSpacingControl w:val="doNotCompress"/>
  <w:compat/>
  <w:rsids>
    <w:rsidRoot w:val="0051694D"/>
    <w:rsid w:val="0051694D"/>
    <w:rsid w:val="005A13B4"/>
    <w:rsid w:val="009462AB"/>
    <w:rsid w:val="00BB0BE1"/>
    <w:rsid w:val="00CC7FD3"/>
    <w:rsid w:val="00F50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3B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7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434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Miguel Menjívar</Company>
  <LinksUpToDate>false</LinksUpToDate>
  <CharactersWithSpaces>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MENJIVAR</dc:creator>
  <cp:keywords/>
  <dc:description/>
  <cp:lastModifiedBy>MENJIVAR</cp:lastModifiedBy>
  <cp:revision>2</cp:revision>
  <dcterms:created xsi:type="dcterms:W3CDTF">2017-04-08T20:39:00Z</dcterms:created>
  <dcterms:modified xsi:type="dcterms:W3CDTF">2017-04-19T01:53:00Z</dcterms:modified>
</cp:coreProperties>
</file>