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D1D" w:rsidRPr="00562B2A" w:rsidRDefault="00B55D1D" w:rsidP="00B55D1D">
      <w:pPr>
        <w:tabs>
          <w:tab w:val="left" w:pos="-720"/>
        </w:tabs>
        <w:suppressAutoHyphens/>
        <w:spacing w:line="396" w:lineRule="auto"/>
        <w:jc w:val="both"/>
        <w:rPr>
          <w:rFonts w:ascii="Arial Narrow" w:hAnsi="Arial Narrow" w:cs="Arial"/>
        </w:rPr>
      </w:pPr>
      <w:bookmarkStart w:id="0" w:name="_GoBack"/>
      <w:bookmarkEnd w:id="0"/>
      <w:r w:rsidRPr="00E205D9">
        <w:rPr>
          <w:rFonts w:ascii="Arial Narrow" w:hAnsi="Arial Narrow" w:cs="Arial"/>
        </w:rPr>
        <w:t xml:space="preserve">NUMERO DOCE. LIBRO DIECIOCHO.-En la ciudad de San Salvador, a las dieciséis horas y diez minutos del día veintinueve de noviembre de dos mil ocho. Ante mí, DELMY ARACELY AMAYA CONTRERAS, Notaria, de este domicilio, comparecen los Señores </w:t>
      </w:r>
      <w:r w:rsidRPr="00E205D9">
        <w:rPr>
          <w:rFonts w:ascii="Arial Narrow" w:hAnsi="Arial Narrow" w:cs="Arial"/>
          <w:b/>
          <w:bCs/>
          <w:spacing w:val="-2"/>
          <w:lang w:val="es-SV"/>
        </w:rPr>
        <w:t xml:space="preserve">JESUS MALDONADO NUFIO, </w:t>
      </w:r>
      <w:r w:rsidRPr="00E205D9">
        <w:rPr>
          <w:rFonts w:ascii="Arial Narrow" w:hAnsi="Arial Narrow" w:cs="Arial"/>
          <w:bCs/>
          <w:spacing w:val="-2"/>
          <w:lang w:val="es-SV"/>
        </w:rPr>
        <w:t xml:space="preserve">de setenta y nueve años de edad, Agricultor </w:t>
      </w:r>
      <w:r w:rsidRPr="00E205D9">
        <w:rPr>
          <w:rFonts w:ascii="Arial Narrow" w:hAnsi="Arial Narrow" w:cs="Arial"/>
          <w:spacing w:val="-2"/>
          <w:lang w:val="es-SV"/>
        </w:rPr>
        <w:t xml:space="preserve">del domicilio de Agua Caliente, Departamento de Chalatenango, persona a quien hoy conozco e identifico por medio de su Documento Unico de Identidad Número cero cero seis cuatro dos nueve seis tres-cuatro, </w:t>
      </w:r>
      <w:r w:rsidRPr="00E205D9">
        <w:rPr>
          <w:rFonts w:ascii="Arial Narrow" w:hAnsi="Arial Narrow" w:cs="Arial"/>
          <w:lang w:val="es-ES_tradnl"/>
        </w:rPr>
        <w:t xml:space="preserve">y con Número de Identificación Tributaria cero cuatrocientos uno-doscientos cincuenta mil cuatrocientos veintinueve-cero cero uno-seis, actuando  como Apoderado del </w:t>
      </w:r>
      <w:r w:rsidRPr="00E205D9">
        <w:rPr>
          <w:rFonts w:ascii="Arial Narrow" w:hAnsi="Arial Narrow" w:cs="Arial"/>
        </w:rPr>
        <w:t xml:space="preserve">Señor </w:t>
      </w:r>
      <w:r w:rsidRPr="00E205D9">
        <w:rPr>
          <w:rFonts w:ascii="Arial Narrow" w:hAnsi="Arial Narrow" w:cs="Arial"/>
          <w:b/>
          <w:bCs/>
        </w:rPr>
        <w:t>MANUEL DE JESUS MALDONADO CHACON</w:t>
      </w:r>
      <w:r w:rsidRPr="00E205D9">
        <w:rPr>
          <w:rFonts w:ascii="Arial Narrow" w:hAnsi="Arial Narrow" w:cs="Arial"/>
          <w:lang w:val="es-ES_tradnl"/>
        </w:rPr>
        <w:t>,  de   treinta  y  nueve  años  de  edad, Empleado, del domicilio de Medford,  Estado de Massachussets, Estados Unidos de  América, y con Número de Identificación Tributaria cero cuatrocientos uno-cero noventa mil cuatrocientos sesenta y nueve-ciento uno-uno, de cuya personería doy fe de ser legítima y suficiente por haber tenido a la vista: El Testimonio de Escritura Pública de Poder General Judicial Administrativo con Cláusula Especial otorgado a su favor por el Señor</w:t>
      </w:r>
      <w:r w:rsidRPr="00E205D9">
        <w:rPr>
          <w:rFonts w:ascii="Arial Narrow" w:hAnsi="Arial Narrow" w:cs="Arial"/>
          <w:b/>
          <w:bCs/>
        </w:rPr>
        <w:t xml:space="preserve"> MANUEL DE JESUS MALDONADO CHACON, </w:t>
      </w:r>
      <w:r w:rsidRPr="00E205D9">
        <w:rPr>
          <w:rFonts w:ascii="Arial Narrow" w:hAnsi="Arial Narrow" w:cs="Arial"/>
          <w:lang w:val="es-ES_tradnl"/>
        </w:rPr>
        <w:t xml:space="preserve">en la ciudad de Boston, Estado de Massachussets, Estados Unidos de América, a las nueve horas del día dos de agosto del año dos mil, ante los Oficios Notariales de Juan Carlos Alvarenga Hernández, documento que lo faculta para otorgar actos como el presente, y que no agregaré al legajo de anexos de mí Protocolo por contener actos que no se han ejecutado; </w:t>
      </w:r>
      <w:r w:rsidRPr="00E205D9">
        <w:rPr>
          <w:rFonts w:ascii="Arial Narrow" w:hAnsi="Arial Narrow" w:cs="Arial"/>
          <w:b/>
          <w:bCs/>
          <w:lang w:val="es-SV"/>
        </w:rPr>
        <w:t xml:space="preserve">REINA GLADIS MALDONADO CHACON, </w:t>
      </w:r>
      <w:r w:rsidRPr="00E205D9">
        <w:rPr>
          <w:rFonts w:ascii="Arial Narrow" w:hAnsi="Arial Narrow" w:cs="Arial"/>
          <w:bCs/>
          <w:lang w:val="es-SV"/>
        </w:rPr>
        <w:t>de treinta y tres años de edad, Empleada</w:t>
      </w:r>
      <w:r w:rsidRPr="00E205D9">
        <w:rPr>
          <w:rFonts w:ascii="Arial Narrow" w:hAnsi="Arial Narrow" w:cs="Arial"/>
          <w:lang w:val="es-SV"/>
        </w:rPr>
        <w:t xml:space="preserve">, del domicilio de Agua Caliente, Departamento de Chalatenango, persona a quien hoy conozco e identifico por medio de su Documento Unico de Identidad Número cero uno nueve ocho uno dos cuatro nueve-ocho, con Número de Identificación Tributaria cero cuatrocientos uno-doscientos un mil ciento setenta y cinco-ciento uno-nueve, </w:t>
      </w:r>
      <w:r w:rsidRPr="00E205D9">
        <w:rPr>
          <w:rFonts w:ascii="Arial Narrow" w:hAnsi="Arial Narrow" w:cs="Arial"/>
          <w:b/>
          <w:bCs/>
          <w:lang w:val="es-SV"/>
        </w:rPr>
        <w:t xml:space="preserve">CATALINA CHACON PLEITEZ DE MALDONADO, </w:t>
      </w:r>
      <w:r w:rsidRPr="00E205D9">
        <w:rPr>
          <w:rFonts w:ascii="Arial Narrow" w:hAnsi="Arial Narrow" w:cs="Arial"/>
          <w:bCs/>
          <w:lang w:val="es-SV"/>
        </w:rPr>
        <w:t>de sesenta y seis años de edad, Oficios Domésticos</w:t>
      </w:r>
      <w:r w:rsidRPr="00E205D9">
        <w:rPr>
          <w:rFonts w:ascii="Arial Narrow" w:hAnsi="Arial Narrow" w:cs="Arial"/>
          <w:lang w:val="es-SV"/>
        </w:rPr>
        <w:t xml:space="preserve">, del domicilio de Agua Caliente, Departamento de Chalatenango, persona a quien hoy conozco e identifico por medio de su Documento Unico de Identidad Número cero cero ocho tres cuatro siete siete uno-cinco, con Número de Identificación Tributaria cero cuatrocientos uno-trescientos mil cuatrocientos cuarenta y dos-ciento uno-ocho; y </w:t>
      </w:r>
      <w:r w:rsidRPr="00E205D9">
        <w:rPr>
          <w:rFonts w:ascii="Arial Narrow" w:hAnsi="Arial Narrow" w:cs="Arial"/>
          <w:b/>
          <w:bCs/>
          <w:lang w:val="es-SV"/>
        </w:rPr>
        <w:t xml:space="preserve">JESUS ANTONIO CHACON PLEITEZ, </w:t>
      </w:r>
      <w:r w:rsidRPr="00E205D9">
        <w:rPr>
          <w:rFonts w:ascii="Arial Narrow" w:hAnsi="Arial Narrow" w:cs="Arial"/>
          <w:bCs/>
          <w:lang w:val="es-SV"/>
        </w:rPr>
        <w:t>de setenta años de edad, Agricultor</w:t>
      </w:r>
      <w:r w:rsidRPr="00E205D9">
        <w:rPr>
          <w:rFonts w:ascii="Arial Narrow" w:hAnsi="Arial Narrow" w:cs="Arial"/>
          <w:lang w:val="es-SV"/>
        </w:rPr>
        <w:t xml:space="preserve">, del domicilio de Agua Caliente, Departamento de Chalatenango, persona a quien hoy conozco </w:t>
      </w:r>
      <w:r w:rsidRPr="00E205D9">
        <w:rPr>
          <w:rFonts w:ascii="Arial Narrow" w:hAnsi="Arial Narrow" w:cs="Arial"/>
          <w:lang w:val="es-SV"/>
        </w:rPr>
        <w:lastRenderedPageBreak/>
        <w:t xml:space="preserve">e identifico por medio de su Documento Unico de Identidad Número cero cero trescientos cincuenta y dos mil setecientos sesenta y siete-nueve, con Número de Identificación Tributaria cero cuatrocientos uno-quince cero dos treinta y ocho-ciento uno-dos, </w:t>
      </w:r>
      <w:r w:rsidRPr="00E205D9">
        <w:rPr>
          <w:rFonts w:ascii="Arial Narrow" w:hAnsi="Arial Narrow" w:cs="Arial"/>
        </w:rPr>
        <w:t xml:space="preserve">y ME DICEN: </w:t>
      </w:r>
      <w:r w:rsidRPr="00E03B0A">
        <w:rPr>
          <w:rFonts w:ascii="Arial Narrow" w:hAnsi="Arial Narrow" w:cs="Arial"/>
          <w:b/>
          <w:spacing w:val="20"/>
        </w:rPr>
        <w:t xml:space="preserve">PRIMERO: </w:t>
      </w:r>
      <w:r w:rsidRPr="00E03B0A">
        <w:rPr>
          <w:rFonts w:ascii="Arial Narrow" w:hAnsi="Arial Narrow" w:cs="Arial"/>
          <w:spacing w:val="20"/>
        </w:rPr>
        <w:t xml:space="preserve">Que bajo el Número </w:t>
      </w:r>
      <w:r w:rsidRPr="00E03B0A">
        <w:rPr>
          <w:rFonts w:ascii="Arial Narrow" w:hAnsi="Arial Narrow" w:cs="Arial"/>
          <w:b/>
          <w:spacing w:val="20"/>
        </w:rPr>
        <w:t xml:space="preserve">TREINTA Y TRES </w:t>
      </w:r>
      <w:r w:rsidRPr="00E03B0A">
        <w:rPr>
          <w:rFonts w:ascii="Arial Narrow" w:hAnsi="Arial Narrow" w:cs="Arial"/>
          <w:spacing w:val="20"/>
        </w:rPr>
        <w:t xml:space="preserve">del Libro </w:t>
      </w:r>
      <w:r w:rsidRPr="00E03B0A">
        <w:rPr>
          <w:rFonts w:ascii="Arial Narrow" w:hAnsi="Arial Narrow" w:cs="Arial"/>
          <w:b/>
          <w:spacing w:val="20"/>
        </w:rPr>
        <w:t xml:space="preserve">TRESCIENTOS NOVENTA Y DOS, </w:t>
      </w:r>
      <w:r w:rsidRPr="00E03B0A">
        <w:rPr>
          <w:rFonts w:ascii="Arial Narrow" w:hAnsi="Arial Narrow" w:cs="Arial"/>
          <w:spacing w:val="20"/>
        </w:rPr>
        <w:t xml:space="preserve">al Número </w:t>
      </w:r>
      <w:r w:rsidRPr="00E03B0A">
        <w:rPr>
          <w:rFonts w:ascii="Arial Narrow" w:hAnsi="Arial Narrow" w:cs="Arial"/>
          <w:b/>
          <w:spacing w:val="20"/>
        </w:rPr>
        <w:t xml:space="preserve">CINCUENTA Y OCHO </w:t>
      </w:r>
      <w:r w:rsidRPr="00E03B0A">
        <w:rPr>
          <w:rFonts w:ascii="Arial Narrow" w:hAnsi="Arial Narrow" w:cs="Arial"/>
          <w:spacing w:val="20"/>
        </w:rPr>
        <w:t xml:space="preserve">del Libro </w:t>
      </w:r>
      <w:r w:rsidRPr="00E03B0A">
        <w:rPr>
          <w:rFonts w:ascii="Arial Narrow" w:hAnsi="Arial Narrow" w:cs="Arial"/>
          <w:b/>
          <w:spacing w:val="20"/>
        </w:rPr>
        <w:t xml:space="preserve">OCHOCIENTOS CINCUENTA Y DOS, </w:t>
      </w:r>
      <w:r w:rsidRPr="00E03B0A">
        <w:rPr>
          <w:rFonts w:ascii="Arial Narrow" w:hAnsi="Arial Narrow" w:cs="Arial"/>
          <w:spacing w:val="20"/>
        </w:rPr>
        <w:t xml:space="preserve">y al Número </w:t>
      </w:r>
      <w:r w:rsidRPr="00E03B0A">
        <w:rPr>
          <w:rFonts w:ascii="Arial Narrow" w:hAnsi="Arial Narrow" w:cs="Arial"/>
          <w:b/>
          <w:spacing w:val="20"/>
        </w:rPr>
        <w:t xml:space="preserve">DIEZ </w:t>
      </w:r>
      <w:r w:rsidRPr="00E03B0A">
        <w:rPr>
          <w:rFonts w:ascii="Arial Narrow" w:hAnsi="Arial Narrow" w:cs="Arial"/>
          <w:spacing w:val="20"/>
        </w:rPr>
        <w:t xml:space="preserve">del Libro </w:t>
      </w:r>
      <w:r w:rsidRPr="00E03B0A">
        <w:rPr>
          <w:rFonts w:ascii="Arial Narrow" w:hAnsi="Arial Narrow" w:cs="Arial"/>
          <w:b/>
          <w:spacing w:val="20"/>
        </w:rPr>
        <w:t xml:space="preserve">CUATROCIENTOS SESENTA Y SEIS, </w:t>
      </w:r>
      <w:r w:rsidRPr="00E03B0A">
        <w:rPr>
          <w:rFonts w:ascii="Arial Narrow" w:hAnsi="Arial Narrow" w:cs="Arial"/>
          <w:spacing w:val="20"/>
        </w:rPr>
        <w:t xml:space="preserve">todos del Registro de la Propiedad Raíz e Hipotecas de la Quinta Sección del Centro, del Departamento de Chalatenango, los Señores </w:t>
      </w:r>
      <w:r w:rsidRPr="00E03B0A">
        <w:rPr>
          <w:rFonts w:ascii="Arial Narrow" w:hAnsi="Arial Narrow" w:cs="Arial"/>
          <w:b/>
          <w:spacing w:val="20"/>
        </w:rPr>
        <w:t xml:space="preserve">MANUEL DE JESUS MALDONADO CHACON, REINA GLADIS MALDONADO CHACON, CATALINA CHACON PLEITEZ DE MALDONADO y JESUS ANTONIO CHACON PLEITEZ, </w:t>
      </w:r>
      <w:r w:rsidRPr="00E03B0A">
        <w:rPr>
          <w:rFonts w:ascii="Arial Narrow" w:hAnsi="Arial Narrow" w:cs="Arial"/>
          <w:spacing w:val="20"/>
        </w:rPr>
        <w:t>de las generales antes expresadas, son dueños y actuales poseedores en proindivisión el primero, la tercera y el cuarto en un VEINTE POR CIENTO cada uno; y la segunda en un CUARENTA POR CIENTO sobre los siguientes inmuebles:</w:t>
      </w:r>
      <w:r w:rsidRPr="00E205D9">
        <w:rPr>
          <w:rFonts w:ascii="Arial Narrow" w:hAnsi="Arial Narrow" w:cs="Arial"/>
        </w:rPr>
        <w:t xml:space="preserve"> A) Un inmueble rústico e inculto, identificado como EL PRIMER TERRENO, situado en el lugar llamado EL TROMPILLO, del Cantón Cerro Grande, Jurisdicción de Agua Caliente, Departamento de Chalatenango, de una extensión superficial de DIEZ MANZANAS equivalente a SIETE HECTAREAS, siendo los linderos y demarcaciones del terreno las siguientes: </w:t>
      </w:r>
      <w:r w:rsidRPr="00E205D9">
        <w:rPr>
          <w:rFonts w:ascii="Arial Narrow" w:hAnsi="Arial Narrow" w:cs="Arial"/>
          <w:b/>
        </w:rPr>
        <w:t xml:space="preserve">AL ORIENTE: </w:t>
      </w:r>
      <w:r w:rsidRPr="00E205D9">
        <w:rPr>
          <w:rFonts w:ascii="Arial Narrow" w:hAnsi="Arial Narrow" w:cs="Arial"/>
        </w:rPr>
        <w:t xml:space="preserve">con terrenos del títulante, Eulalio Chacón Merlos y Dolores Rivera Tejada, comenzando de un mojón de piedra que está a la orilla de la calle, sigue por la calle que conduce a La Palma, de por medio, deja la calle y sigue en línea recta por un cerco de alambre de por medio de propiedad del terreno que se describe hasta llegar a un paderon natural que forma esquina y de aquí sigue en línea curva por un cerco de alambre medianero de por medio hasta llegar a un mojón de piedra que forma esquina; </w:t>
      </w:r>
      <w:r w:rsidRPr="00E205D9">
        <w:rPr>
          <w:rFonts w:ascii="Arial Narrow" w:hAnsi="Arial Narrow" w:cs="Arial"/>
          <w:b/>
        </w:rPr>
        <w:t xml:space="preserve">AL NORTE: </w:t>
      </w:r>
      <w:r w:rsidRPr="00E205D9">
        <w:rPr>
          <w:rFonts w:ascii="Arial Narrow" w:hAnsi="Arial Narrow" w:cs="Arial"/>
        </w:rPr>
        <w:t xml:space="preserve">con terreno de Petronila Tejada, del mojón de piedra esquinero últimamente dicho, sigue por un cerco de alambre en línea recta de por medio de propiedad  del terreno que se describe hasta llegar a un mojón de piedra que forma esquina; </w:t>
      </w:r>
      <w:r w:rsidRPr="00E205D9">
        <w:rPr>
          <w:rFonts w:ascii="Arial Narrow" w:hAnsi="Arial Narrow" w:cs="Arial"/>
          <w:b/>
        </w:rPr>
        <w:t xml:space="preserve">AL PONIENTE: </w:t>
      </w:r>
      <w:r w:rsidRPr="00E205D9">
        <w:rPr>
          <w:rFonts w:ascii="Arial Narrow" w:hAnsi="Arial Narrow" w:cs="Arial"/>
        </w:rPr>
        <w:t xml:space="preserve">con terreno de Nicolás Tejada, del mojón de piedra esquinero últimamente dicho, sigue por un cerco de alambre en línea recta de por medio, medianero, hasta llegar </w:t>
      </w:r>
      <w:r>
        <w:rPr>
          <w:rFonts w:ascii="Arial Narrow" w:hAnsi="Arial Narrow" w:cs="Arial"/>
        </w:rPr>
        <w:t xml:space="preserve"> </w:t>
      </w:r>
      <w:r w:rsidRPr="00E205D9">
        <w:rPr>
          <w:rFonts w:ascii="Arial Narrow" w:hAnsi="Arial Narrow" w:cs="Arial"/>
        </w:rPr>
        <w:t xml:space="preserve">a </w:t>
      </w:r>
      <w:r>
        <w:rPr>
          <w:rFonts w:ascii="Arial Narrow" w:hAnsi="Arial Narrow" w:cs="Arial"/>
        </w:rPr>
        <w:t xml:space="preserve"> </w:t>
      </w:r>
      <w:r w:rsidRPr="00E205D9">
        <w:rPr>
          <w:rFonts w:ascii="Arial Narrow" w:hAnsi="Arial Narrow" w:cs="Arial"/>
        </w:rPr>
        <w:t xml:space="preserve">otro </w:t>
      </w:r>
      <w:r>
        <w:rPr>
          <w:rFonts w:ascii="Arial Narrow" w:hAnsi="Arial Narrow" w:cs="Arial"/>
        </w:rPr>
        <w:t xml:space="preserve"> </w:t>
      </w:r>
      <w:r w:rsidRPr="00E205D9">
        <w:rPr>
          <w:rFonts w:ascii="Arial Narrow" w:hAnsi="Arial Narrow" w:cs="Arial"/>
        </w:rPr>
        <w:t xml:space="preserve">mojón </w:t>
      </w:r>
      <w:r>
        <w:rPr>
          <w:rFonts w:ascii="Arial Narrow" w:hAnsi="Arial Narrow" w:cs="Arial"/>
        </w:rPr>
        <w:t xml:space="preserve"> </w:t>
      </w:r>
      <w:r w:rsidRPr="00E205D9">
        <w:rPr>
          <w:rFonts w:ascii="Arial Narrow" w:hAnsi="Arial Narrow" w:cs="Arial"/>
        </w:rPr>
        <w:t xml:space="preserve">de </w:t>
      </w:r>
      <w:r>
        <w:rPr>
          <w:rFonts w:ascii="Arial Narrow" w:hAnsi="Arial Narrow" w:cs="Arial"/>
        </w:rPr>
        <w:t xml:space="preserve"> </w:t>
      </w:r>
      <w:r w:rsidRPr="00E205D9">
        <w:rPr>
          <w:rFonts w:ascii="Arial Narrow" w:hAnsi="Arial Narrow" w:cs="Arial"/>
        </w:rPr>
        <w:t xml:space="preserve">piedra </w:t>
      </w:r>
      <w:r>
        <w:rPr>
          <w:rFonts w:ascii="Arial Narrow" w:hAnsi="Arial Narrow" w:cs="Arial"/>
        </w:rPr>
        <w:t xml:space="preserve"> </w:t>
      </w:r>
      <w:r w:rsidRPr="00E205D9">
        <w:rPr>
          <w:rFonts w:ascii="Arial Narrow" w:hAnsi="Arial Narrow" w:cs="Arial"/>
        </w:rPr>
        <w:t xml:space="preserve">que </w:t>
      </w:r>
      <w:r>
        <w:rPr>
          <w:rFonts w:ascii="Arial Narrow" w:hAnsi="Arial Narrow" w:cs="Arial"/>
        </w:rPr>
        <w:t xml:space="preserve"> </w:t>
      </w:r>
      <w:r w:rsidRPr="00E205D9">
        <w:rPr>
          <w:rFonts w:ascii="Arial Narrow" w:hAnsi="Arial Narrow" w:cs="Arial"/>
        </w:rPr>
        <w:t xml:space="preserve">forma </w:t>
      </w:r>
      <w:r>
        <w:rPr>
          <w:rFonts w:ascii="Arial Narrow" w:hAnsi="Arial Narrow" w:cs="Arial"/>
        </w:rPr>
        <w:t xml:space="preserve"> </w:t>
      </w:r>
      <w:r w:rsidRPr="00E205D9">
        <w:rPr>
          <w:rFonts w:ascii="Arial Narrow" w:hAnsi="Arial Narrow" w:cs="Arial"/>
        </w:rPr>
        <w:t xml:space="preserve">esquina; </w:t>
      </w:r>
      <w:r w:rsidRPr="00E205D9">
        <w:rPr>
          <w:rFonts w:ascii="Arial Narrow" w:hAnsi="Arial Narrow" w:cs="Arial"/>
          <w:b/>
        </w:rPr>
        <w:t xml:space="preserve">y AL SUR: </w:t>
      </w:r>
      <w:r w:rsidRPr="00E205D9">
        <w:rPr>
          <w:rFonts w:ascii="Arial Narrow" w:hAnsi="Arial Narrow" w:cs="Arial"/>
        </w:rPr>
        <w:t xml:space="preserve">con terreno de Ignacio Chacón, del mojón de piedra esquinero últimamente dicho, sigue por un cerco de </w:t>
      </w:r>
      <w:r w:rsidRPr="00E205D9">
        <w:rPr>
          <w:rFonts w:ascii="Arial Narrow" w:hAnsi="Arial Narrow" w:cs="Arial"/>
        </w:rPr>
        <w:lastRenderedPageBreak/>
        <w:t xml:space="preserve">alambre y piña en línea recta medianero de por medio hasta llegar al mojón de piedra que está en la orilla de la calle que conduce a La Palma, lugar donde comenzó esta demarcación. En éste terreno está construida una casa de tejas sobre paredes de adobe de diez metros de largo por seis de ancho con un corredor al Poniente del mismo largo de la casa por tres metros de ancho; y B) Un inmueble rústico e inculto, identificado como EL SEGUNDO TERRENO, situado en el lugar llamado EL TROMPILLO, del Cantón Cerro Grande, Jurisdicción de Agua Caliente, Departamento de Chalatenango, de una extensión superficial de TREINTA MIL TRESCIENTOS METROS CUADRADOS ósea CINCO MANZANAS de extensión superficial equivalente a TRES HECTAREAS CINCUENTA AREAS de capacidad, siendo los linderos y demarcaciones del terreno las siguientes: </w:t>
      </w:r>
      <w:r w:rsidRPr="00E205D9">
        <w:rPr>
          <w:rFonts w:ascii="Arial Narrow" w:hAnsi="Arial Narrow" w:cs="Arial"/>
          <w:b/>
        </w:rPr>
        <w:t xml:space="preserve">AL ORIENTE, </w:t>
      </w:r>
      <w:r w:rsidRPr="00E205D9">
        <w:rPr>
          <w:rFonts w:ascii="Arial Narrow" w:hAnsi="Arial Narrow" w:cs="Arial"/>
        </w:rPr>
        <w:t xml:space="preserve">con terreno de Eulalio Chacón Merlos, comenzando de un mojón de piedra que está en la orilla de la Quebrada Grande, sigue por un cerco de alambre en línea recta de por medio de propiedad del colindante hasta llegar a la orilla de la calle que conduce a La Palma, donde hay un mojón de piedra que forma esquina; </w:t>
      </w:r>
      <w:r w:rsidRPr="00E205D9">
        <w:rPr>
          <w:rFonts w:ascii="Arial Narrow" w:hAnsi="Arial Narrow" w:cs="Arial"/>
          <w:b/>
        </w:rPr>
        <w:t xml:space="preserve">AL NORTE, </w:t>
      </w:r>
      <w:r w:rsidRPr="00E205D9">
        <w:rPr>
          <w:rFonts w:ascii="Arial Narrow" w:hAnsi="Arial Narrow" w:cs="Arial"/>
        </w:rPr>
        <w:t xml:space="preserve">con terreno del títulante y Policarpo Chacón Merlos, calle de por medio hasta llegar a un mojón de piedra que forma esquina; </w:t>
      </w:r>
      <w:r w:rsidRPr="00E205D9">
        <w:rPr>
          <w:rFonts w:ascii="Arial Narrow" w:hAnsi="Arial Narrow" w:cs="Arial"/>
          <w:b/>
        </w:rPr>
        <w:t xml:space="preserve">AL PONIENTE: </w:t>
      </w:r>
      <w:r w:rsidRPr="00E205D9">
        <w:rPr>
          <w:rFonts w:ascii="Arial Narrow" w:hAnsi="Arial Narrow" w:cs="Arial"/>
        </w:rPr>
        <w:t xml:space="preserve">con terreno del mismo Policarpo Chacón Merlos, del mojón de piedra esquinero últimamente dicho, sigue por un cerco de alambre en línea recta de por medio de propiedad del terreno que se describe hasta llegar a un mojón de piedra que forma esquina, de aquí sigue en línea recta por un cerco de alambre de por medio de propiedad del terreno que se describe hasta llegar a la quebrada de EL TROMPILLO, sigue por ésta quebrada de por medio aguas abajo hasta llegar a la junta con la Quebrada Grande que forma esquina; </w:t>
      </w:r>
      <w:r w:rsidRPr="00E205D9">
        <w:rPr>
          <w:rFonts w:ascii="Arial Narrow" w:hAnsi="Arial Narrow" w:cs="Arial"/>
          <w:b/>
        </w:rPr>
        <w:t xml:space="preserve">y AL SUR: </w:t>
      </w:r>
      <w:r w:rsidRPr="00E205D9">
        <w:rPr>
          <w:rFonts w:ascii="Arial Narrow" w:hAnsi="Arial Narrow" w:cs="Arial"/>
        </w:rPr>
        <w:t xml:space="preserve">con terreno de Berta Isolina González, Quebrada Grande de por medio aguas arriba hasta llegar al mojón de piedra que está en la orilla de la Quebrada Grande que forma esquina lugar donde se comenzó esta demarcación. </w:t>
      </w:r>
      <w:r w:rsidRPr="00E205D9">
        <w:rPr>
          <w:rFonts w:ascii="Arial Narrow" w:hAnsi="Arial Narrow" w:cs="Arial"/>
          <w:b/>
        </w:rPr>
        <w:t>SEGUNDO:</w:t>
      </w:r>
      <w:r w:rsidRPr="00E205D9">
        <w:rPr>
          <w:rFonts w:ascii="Arial Narrow" w:hAnsi="Arial Narrow" w:cs="Arial"/>
        </w:rPr>
        <w:t xml:space="preserve"> En consecuencia, la masa partible es de un valor de SEIS MIL DOLARES, de los Estados Unidos de América, suma que se repartirá entre los herederos según sus porcentajes. Siguen manifestando los comparecientes: Que teniendo la libre administración de sus bienes y no deseando que los inmuebles antes descritos continúen en la indivisión en que se encuentran, de común acuerdo proceden mediante la presente escritura </w:t>
      </w:r>
      <w:r w:rsidRPr="00E205D9">
        <w:rPr>
          <w:rFonts w:ascii="Arial Narrow" w:hAnsi="Arial Narrow" w:cs="Arial"/>
        </w:rPr>
        <w:lastRenderedPageBreak/>
        <w:t xml:space="preserve">a efectuar la </w:t>
      </w:r>
      <w:r w:rsidRPr="00E205D9">
        <w:rPr>
          <w:rFonts w:ascii="Arial Narrow" w:hAnsi="Arial Narrow" w:cs="Arial"/>
          <w:b/>
        </w:rPr>
        <w:t>PARTICION EXTRAJUDICIAL</w:t>
      </w:r>
      <w:r w:rsidRPr="00E205D9">
        <w:rPr>
          <w:rFonts w:ascii="Arial Narrow" w:hAnsi="Arial Narrow" w:cs="Arial"/>
        </w:rPr>
        <w:t xml:space="preserve">, de los inmuebles en referencia y para tal efecto han decidido dividirlo así: El inmueble rústico e inculto, identificado en su antecedente como EL PRIMER TERRENO, situado en el lugar llamado EL TROMPILLO, del Cantón Cerro Grande, Jurisdicción de Agua Caliente, Departamento de Chalatenango, de una extensión superficial de DIEZ MANZANAS equivalente a SIETE HECTAREAS, descrito en el literal A) del </w:t>
      </w:r>
      <w:r w:rsidRPr="00E205D9">
        <w:rPr>
          <w:rFonts w:ascii="Arial Narrow" w:hAnsi="Arial Narrow" w:cs="Arial"/>
          <w:lang w:val="es-ES_tradnl"/>
        </w:rPr>
        <w:t xml:space="preserve">numeral PRIMERO </w:t>
      </w:r>
      <w:r w:rsidRPr="00E205D9">
        <w:rPr>
          <w:rFonts w:ascii="Arial Narrow" w:hAnsi="Arial Narrow" w:cs="Arial"/>
        </w:rPr>
        <w:t xml:space="preserve">de este instrumento, se les adjudica a los Señores </w:t>
      </w:r>
      <w:r w:rsidRPr="00E205D9">
        <w:rPr>
          <w:rFonts w:ascii="Arial Narrow" w:hAnsi="Arial Narrow" w:cs="Arial"/>
          <w:b/>
          <w:lang w:val="es-MX"/>
        </w:rPr>
        <w:t xml:space="preserve">CATALINA CHACÓN PLEITEZ DE MALDONADO y </w:t>
      </w:r>
      <w:r w:rsidRPr="00E205D9">
        <w:rPr>
          <w:rFonts w:ascii="Arial Narrow" w:hAnsi="Arial Narrow" w:cs="Arial"/>
          <w:b/>
        </w:rPr>
        <w:t xml:space="preserve">JESUS ANTONIO CHACON PLEITEZ, </w:t>
      </w:r>
      <w:r w:rsidRPr="00E205D9">
        <w:rPr>
          <w:rFonts w:ascii="Arial Narrow" w:hAnsi="Arial Narrow" w:cs="Arial"/>
        </w:rPr>
        <w:t xml:space="preserve">el cual han decido partir en dos hijuelas de la forma siguiente: 1) </w:t>
      </w:r>
      <w:r w:rsidRPr="00E205D9">
        <w:rPr>
          <w:rFonts w:ascii="Arial Narrow" w:hAnsi="Arial Narrow" w:cs="Arial"/>
          <w:b/>
          <w:lang w:val="es-MX"/>
        </w:rPr>
        <w:t>HIJUELA NUMERO UNO QUE CORRESPONDE A CATALINA CHACÓN PLEITEZ DE MALDONADO,</w:t>
      </w:r>
      <w:r w:rsidRPr="00E205D9">
        <w:rPr>
          <w:rFonts w:ascii="Arial Narrow" w:hAnsi="Arial Narrow" w:cs="Arial"/>
        </w:rPr>
        <w:t xml:space="preserve"> y se le adjudica una porción de terreno de la misma naturaleza y situación desmembrada por el rumbo Poniente de este terreno, cuya descripción, medidas y linderos son los siguientes: Inmueble de naturaleza rústico, situado en el lugar llamado EL TROMPILLO, Caserío Los Quebrachos del Cantón Cerro Grande, Municipio y Jurisdicción de Agua Caliente, Departamento de Chalatenango, </w:t>
      </w:r>
      <w:r w:rsidRPr="00E205D9">
        <w:rPr>
          <w:rFonts w:ascii="Arial Narrow" w:hAnsi="Arial Narrow" w:cs="Arial"/>
          <w:lang w:val="es-MX"/>
        </w:rPr>
        <w:t>de una extensión superficial de TREINTA Y CUATRO MIL NOVECIENTOS DIECISÉIS PUNTO OCHENTA Y CINCO METROS CUADRADOS, de</w:t>
      </w:r>
      <w:r w:rsidRPr="00E205D9">
        <w:rPr>
          <w:rFonts w:ascii="Arial Narrow" w:hAnsi="Arial Narrow" w:cs="Arial"/>
        </w:rPr>
        <w:t xml:space="preserve"> las medidas y linderos siguientes: </w:t>
      </w:r>
      <w:r w:rsidRPr="00E205D9">
        <w:rPr>
          <w:rFonts w:ascii="Arial Narrow" w:hAnsi="Arial Narrow" w:cs="Arial"/>
          <w:b/>
          <w:lang w:val="es-MX"/>
        </w:rPr>
        <w:t xml:space="preserve">LINDERO NORTE </w:t>
      </w:r>
      <w:r w:rsidRPr="00E205D9">
        <w:rPr>
          <w:rFonts w:ascii="Arial Narrow" w:hAnsi="Arial Narrow" w:cs="Arial"/>
          <w:lang w:val="es-MX"/>
        </w:rPr>
        <w:t xml:space="preserve">partiendo del vértice Nor Poniente está formado por tres tramos con los siguientes rumbos y distancias: Tramo uno, Norte cuarenta y siete grados treinta y ocho minutos cincuenta y nueve segundos Este con una distancia de setenta y cinco punto cincuenta y ocho metros; Tramo dos, Norte cuarenta y cuatro grados cincuenta minutos cuarenta y nueve segundos Este con una distancia de ciento cuatro punto treinta y tres metros; Tramo tres, Norte sesenta y un grados cero tres minutos veintidós segundos Este con una distancia de treinta y ocho punto treinta metros; colindando con ANTONIA MERLOS con cerco de alambre de púas. </w:t>
      </w:r>
      <w:r w:rsidRPr="00E205D9">
        <w:rPr>
          <w:rFonts w:ascii="Arial Narrow" w:hAnsi="Arial Narrow" w:cs="Arial"/>
          <w:b/>
          <w:lang w:val="es-MX"/>
        </w:rPr>
        <w:t xml:space="preserve">LINDERO ORIENTE </w:t>
      </w:r>
      <w:r w:rsidRPr="00E205D9">
        <w:rPr>
          <w:rFonts w:ascii="Arial Narrow" w:hAnsi="Arial Narrow" w:cs="Arial"/>
          <w:lang w:val="es-MX"/>
        </w:rPr>
        <w:t xml:space="preserve">partiendo del vértice Nor Oriente está formado por un tramo con los siguientes rumbos y distancias: Tramo uno, Sur dieciséis  grados  cincuenta minutos treinta y cinco segundos Este con una distancia de doscientos cuatro punto ochenta y tres metros; colindando con HIJUELA DE JESUS ANTONIO CHACON PLEITEZ con lindero definido por mojones. </w:t>
      </w:r>
      <w:r w:rsidRPr="00E205D9">
        <w:rPr>
          <w:rFonts w:ascii="Arial Narrow" w:hAnsi="Arial Narrow" w:cs="Arial"/>
          <w:b/>
          <w:lang w:val="es-MX"/>
        </w:rPr>
        <w:t xml:space="preserve">LINDERO SUR </w:t>
      </w:r>
      <w:r w:rsidRPr="00E205D9">
        <w:rPr>
          <w:rFonts w:ascii="Arial Narrow" w:hAnsi="Arial Narrow" w:cs="Arial"/>
          <w:lang w:val="es-MX"/>
        </w:rPr>
        <w:t xml:space="preserve">partiendo del vértice Sur Oriente está formado por cuatro tramos con los siguientes rumbos y distancias: Tramo uno, Sur setenta y ocho grados cincuenta y siete minutos treinta segundos Oeste con una distancia de trece punto noventa y </w:t>
      </w:r>
      <w:r w:rsidRPr="00E205D9">
        <w:rPr>
          <w:rFonts w:ascii="Arial Narrow" w:hAnsi="Arial Narrow" w:cs="Arial"/>
          <w:lang w:val="es-MX"/>
        </w:rPr>
        <w:lastRenderedPageBreak/>
        <w:t xml:space="preserve">dos metros; Tramo dos, Norte ochenta y cinco grados treinta minutos cuarenta y cinco segundos Oeste con una distancia de cincuenta y ocho punto sesenta y seis metros; Tramo tres, Sur treinta y un grados cero ocho minutos treinta segundos Este con una distancia de treinta y nueve punto cincuenta y siete metros; colindando con BERTA LUZ AGUILAR NAVARRO con calle que conduce desde Agua Caliente a cantón Cerro Grande de por medio; Tramo cuatro, Sur setenta y dos grados cero siete minutos cuarenta y dos segundos Oeste con una distancia de ciento cincuenta y cinco punto cero seis metros; colindando con JOSE AUDENCIO CHACON HERNANDEZ con cerco de alambre de púas. </w:t>
      </w:r>
      <w:r w:rsidRPr="00E205D9">
        <w:rPr>
          <w:rFonts w:ascii="Arial Narrow" w:hAnsi="Arial Narrow" w:cs="Arial"/>
          <w:b/>
          <w:lang w:val="es-MX"/>
        </w:rPr>
        <w:t>LINDERO PONIENTE</w:t>
      </w:r>
      <w:r w:rsidRPr="00E205D9">
        <w:rPr>
          <w:rFonts w:ascii="Arial Narrow" w:hAnsi="Arial Narrow" w:cs="Arial"/>
          <w:lang w:val="es-MX"/>
        </w:rPr>
        <w:t xml:space="preserve">, partiendo del vértice Sur Poniente está formado por dos tramos con los siguientes rumbos y distancias: Tramo uno, Norte cero ocho grados diecinueve minutos cincuenta y siete segundos Oeste con una distancia de setenta punto treinta y cinco metros; Tramo dos, Norte once grados treinta y seis minutos diecinueve segundos Oeste con una distancia de sesenta y tres punto ochenta y cinco metros; colindando con HEROPAGITA CHACON MALDONADO con cerco de alambre de púas. Así se llega al vértice Nor Poniente, que es el punto donde se inició esta descripción. La hijuela antes descrita soporta servidumbre de tránsito de cuatro metros de ancho a favor de la hijuela Jesús Antonio Chacón Pleitez por la parte Norte para el acceso a la Quebrada el Trompillo. Inmueble que estiman en DOS MIL DOLARES, de los Estados Unidos de América; 2) </w:t>
      </w:r>
      <w:r w:rsidRPr="00E205D9">
        <w:rPr>
          <w:rFonts w:ascii="Arial Narrow" w:hAnsi="Arial Narrow" w:cs="Arial"/>
          <w:b/>
          <w:lang w:val="es-MX"/>
        </w:rPr>
        <w:t xml:space="preserve">HIJUELA NUMERO DOS QUE CORRESPONDE A </w:t>
      </w:r>
      <w:r w:rsidRPr="00E205D9">
        <w:rPr>
          <w:rFonts w:ascii="Arial Narrow" w:hAnsi="Arial Narrow" w:cs="Arial"/>
          <w:b/>
        </w:rPr>
        <w:t>JESUS ANTONIO CHACON PLEITEZ</w:t>
      </w:r>
      <w:r w:rsidRPr="00E205D9">
        <w:rPr>
          <w:rFonts w:ascii="Arial Narrow" w:hAnsi="Arial Narrow" w:cs="Arial"/>
          <w:b/>
          <w:lang w:val="es-MX"/>
        </w:rPr>
        <w:t xml:space="preserve">, </w:t>
      </w:r>
      <w:r w:rsidRPr="00E205D9">
        <w:rPr>
          <w:rFonts w:ascii="Arial Narrow" w:hAnsi="Arial Narrow" w:cs="Arial"/>
          <w:lang w:val="es-MX"/>
        </w:rPr>
        <w:t xml:space="preserve">y </w:t>
      </w:r>
      <w:r w:rsidRPr="00E205D9">
        <w:rPr>
          <w:rFonts w:ascii="Arial Narrow" w:hAnsi="Arial Narrow" w:cs="Arial"/>
        </w:rPr>
        <w:t xml:space="preserve">se le adjudica una porción de terreno de la misma naturaleza y situación desmembrada por el rumbo Oriente de este terreno, cuya descripción, medidas y linderos son los siguientes: Inmueble de naturaleza rústico, situado en el lugar llamado EL TROMPILLO, Caserío Los Quebrachos del Cantón Cerro Grande, Municipio y Jurisdicción de Agua Caliente, Departamento de Chalatenango, </w:t>
      </w:r>
      <w:r w:rsidRPr="00E205D9">
        <w:rPr>
          <w:rFonts w:ascii="Arial Narrow" w:hAnsi="Arial Narrow" w:cs="Arial"/>
          <w:lang w:val="es-MX"/>
        </w:rPr>
        <w:t>de una extensión superficial de TREINTA Y SIETE MIL TRESCIENTOS CINCUENTA Y SEIS PUNTO TREINTA Y UN METROS CUADRADOS, de</w:t>
      </w:r>
      <w:r w:rsidRPr="00E205D9">
        <w:rPr>
          <w:rFonts w:ascii="Arial Narrow" w:hAnsi="Arial Narrow" w:cs="Arial"/>
        </w:rPr>
        <w:t xml:space="preserve"> las medidas y linderos siguientes: </w:t>
      </w:r>
      <w:r w:rsidRPr="00E205D9">
        <w:rPr>
          <w:rFonts w:ascii="Arial Narrow" w:hAnsi="Arial Narrow" w:cs="Arial"/>
          <w:b/>
          <w:lang w:val="es-MX"/>
        </w:rPr>
        <w:t xml:space="preserve">LINDERO NORTE </w:t>
      </w:r>
      <w:r w:rsidRPr="00E205D9">
        <w:rPr>
          <w:rFonts w:ascii="Arial Narrow" w:hAnsi="Arial Narrow" w:cs="Arial"/>
          <w:lang w:val="es-MX"/>
        </w:rPr>
        <w:t xml:space="preserve">partiendo del vértice Nor Poniente está formado por siete tramos con los siguientes rumbos y distancias: Tramo uno, Norte sesenta y un grados cero tres minutos veintidós segundos Este con una distancia de ochenta y cinco punto cincuenta y ocho metros; colindando con ANTONIA MERLOS con cerco de alambre de púas; Tramo dos, Sur dieciséis grados dieciocho minutos </w:t>
      </w:r>
      <w:r w:rsidRPr="00E205D9">
        <w:rPr>
          <w:rFonts w:ascii="Arial Narrow" w:hAnsi="Arial Narrow" w:cs="Arial"/>
          <w:lang w:val="es-MX"/>
        </w:rPr>
        <w:lastRenderedPageBreak/>
        <w:t xml:space="preserve">cuarenta y un segundos Este con una distancia de cincuenta y tres punto veintiún metros; Tramo tres, Sur cero nueve grados veintinueve minutos treinta segundos Oeste con una distancia de veintidós punto veintisiete metros; Tramo cuatro, Sur sesenta grados veintisiete minutos cincuenta y nueve segundos Este con una distancia de setenta y seis punto noventa y seis metros; Tramo cinco, Norte veintisiete grados cuarenta y seis minutos cincuenta y seis segundos Oeste con una distancia de catorce punto cuarenta metros; Tramo seis, Norte setenta y cuatro grados treinta minutos cero cinco segundos Este con una distancia de ochenta punto noventa y cinco metros; colindando con MANUEL ANTONIO TEJADA CHACON con lindero definido por mojones; Tramo siete, Sur cuarenta y seis grados cuarenta y seis minutos treinta y seis segundos Este con una distancia de treinta y cuatro punto cincuenta y siete metros; colindando con JESUS CHACON PINEDA con cerco de alambre de púas. </w:t>
      </w:r>
      <w:r w:rsidRPr="00E205D9">
        <w:rPr>
          <w:rFonts w:ascii="Arial Narrow" w:hAnsi="Arial Narrow" w:cs="Arial"/>
          <w:b/>
          <w:lang w:val="es-MX"/>
        </w:rPr>
        <w:t xml:space="preserve">LINDERO ORIENTE </w:t>
      </w:r>
      <w:r w:rsidRPr="00E205D9">
        <w:rPr>
          <w:rFonts w:ascii="Arial Narrow" w:hAnsi="Arial Narrow" w:cs="Arial"/>
          <w:lang w:val="es-MX"/>
        </w:rPr>
        <w:t xml:space="preserve">partiendo del vértice Nor Oriente está formado por un tramo con los siguientes rumbos y distancias: Tramo uno, Sur treinta y seis grados cuarenta minutos treinta y cinco segundos Este con una distancia de noventa y tres punto ochenta y ocho metros; colindando con JESUS CHACON PINEDA con calle que conduce desde Agua Caliente a cantón Cerro Grande de por medio. </w:t>
      </w:r>
      <w:r w:rsidRPr="00E205D9">
        <w:rPr>
          <w:rFonts w:ascii="Arial Narrow" w:hAnsi="Arial Narrow" w:cs="Arial"/>
          <w:b/>
          <w:lang w:val="es-MX"/>
        </w:rPr>
        <w:t xml:space="preserve">LINDERO SUR </w:t>
      </w:r>
      <w:r w:rsidRPr="00E205D9">
        <w:rPr>
          <w:rFonts w:ascii="Arial Narrow" w:hAnsi="Arial Narrow" w:cs="Arial"/>
          <w:lang w:val="es-MX"/>
        </w:rPr>
        <w:t xml:space="preserve">partiendo del vértice Sur Oriente está formado por diez tramos con los siguientes rumbos y distancias: Tramo uno, Norte sesenta y nueve grados treinta minutos treinta y tres segundos Oeste con una distancia de dieciocho punto ochenta y tres metros; Tramo dos, Norte sesenta y seis grados diez minutos cero siete segundos Oeste con una distancia de treinta y nueve punto veinticuatro metros; Tramo tres, Sur sesenta y nueve grados cero nueve minutos cuarenta segundos Oeste con una distancia de cincuenta punto ochenta y nueve metros; Tramo cuatro,  Sur diecinueve grados cuarenta y cuatro minutos veintiséis segundos Oeste con una distancia de sesenta punto cuarenta metros; Tramo cinco,  Sur dieciocho grados treinta y seis minutos  cuarenta y cinco segundos Este con una distancia de cuarenta punto sesenta y cuatro metros; colindando con MARIANO TEJADA CHACON con calle que conduce desde Agua Caliente a cantón Cerro Grande de por medio; Tramo seis,  Sur setenta y cuatro grados treinta y un minutos quince segundos Oeste con una distancia de quince punto setenta y cinco metros; Tramo siete, Sur setenta grados dieciséis minutos treinta y dos segundos Oeste con una distancia de </w:t>
      </w:r>
      <w:r w:rsidRPr="00E205D9">
        <w:rPr>
          <w:rFonts w:ascii="Arial Narrow" w:hAnsi="Arial Narrow" w:cs="Arial"/>
          <w:lang w:val="es-MX"/>
        </w:rPr>
        <w:lastRenderedPageBreak/>
        <w:t xml:space="preserve">veintidós punto veintisiete metros; colindando con LIDIA CHACON LEMUS con cerco de piñas; Tramo ocho, Norte sesenta y seis grados doce minutos cuarenta y dos  segundos Oeste con una distancia de cincuenta y un punto cuarenta y seis metros; Tramo nueve, Norte cincuenta y tres grados treinta y seis minutos cincuenta y un segundos Oeste con una distancia de cuarenta punto noventa y siete metros; Tramo diez, Sur setenta y ocho grados cincuenta y siete minutos treinta segundos Oeste con una distancia de veintidós punto cero cero metros; colindando con BERTA LUZ AGUILAR NAVARRO con calle que conduce desde Agua Caliente a cantón Cerro Grande. </w:t>
      </w:r>
      <w:r w:rsidRPr="00E205D9">
        <w:rPr>
          <w:rFonts w:ascii="Arial Narrow" w:hAnsi="Arial Narrow" w:cs="Arial"/>
          <w:b/>
          <w:lang w:val="es-MX"/>
        </w:rPr>
        <w:t xml:space="preserve">LINDERO PONIENTE </w:t>
      </w:r>
      <w:r w:rsidRPr="00E205D9">
        <w:rPr>
          <w:rFonts w:ascii="Arial Narrow" w:hAnsi="Arial Narrow" w:cs="Arial"/>
          <w:lang w:val="es-MX"/>
        </w:rPr>
        <w:t xml:space="preserve">partiendo del vértice Sur Poniente está formado por un tramo con los siguientes rumbos y distancias: Tramo uno, Norte dieciséis grados cincuenta minutos treinta y cinco segundos Oeste con una distancia de doscientos cuatro punto ochenta y tres metros; colindando con HIJUELA DE CATALINA CHACON PLEITEZ DE MALDONADO con lindero definido por mojones. Así se llega al vértice Nor Poniente, que es el punto donde se inició esta descripción. La hijuela antes descrita goza de servidumbre de paso con un ancho de cuatro metros, a través de la hijuela de Catalina Chacón Pleitez de Maldonado por la parte Norte para el acceso de la Quebrada El Trompillo, además contiene dos casas de adobe una de las cuales se encuentra en estado deteriorado y la otra está en buen estado. Inmueble que estiman en DOS MIL DOLARES, de los Estados Unidos de América; </w:t>
      </w:r>
      <w:r w:rsidRPr="00E205D9">
        <w:rPr>
          <w:rFonts w:ascii="Arial Narrow" w:hAnsi="Arial Narrow" w:cs="Arial"/>
          <w:b/>
          <w:lang w:val="es-MX"/>
        </w:rPr>
        <w:t xml:space="preserve">TERCERO: HIJUELA NUMERO TRES QUE CORRESPONDE A </w:t>
      </w:r>
      <w:r w:rsidRPr="00E205D9">
        <w:rPr>
          <w:rFonts w:ascii="Arial Narrow" w:hAnsi="Arial Narrow" w:cs="Arial"/>
          <w:b/>
        </w:rPr>
        <w:t>REINA GLADIS MALDONADO CHACON y MANUEL DE JESUS MALDONADO CHACON,</w:t>
      </w:r>
      <w:r w:rsidRPr="00E205D9">
        <w:rPr>
          <w:rFonts w:ascii="Arial Narrow" w:hAnsi="Arial Narrow" w:cs="Arial"/>
          <w:lang w:val="es-MX"/>
        </w:rPr>
        <w:t xml:space="preserve"> y </w:t>
      </w:r>
      <w:r w:rsidRPr="00E205D9">
        <w:rPr>
          <w:rFonts w:ascii="Arial Narrow" w:hAnsi="Arial Narrow" w:cs="Arial"/>
        </w:rPr>
        <w:t xml:space="preserve">se les adjudica en proindivisión y por partes iguales equivalente al CINCUENTA POR CIENTO a cada uno, a los Señores </w:t>
      </w:r>
      <w:r w:rsidRPr="00E205D9">
        <w:rPr>
          <w:rFonts w:ascii="Arial Narrow" w:hAnsi="Arial Narrow" w:cs="Arial"/>
          <w:b/>
        </w:rPr>
        <w:t xml:space="preserve">REINA GLADIS MALDONADO CHACON y MANUEL DE JESUS MALDONADO CHACON, </w:t>
      </w:r>
      <w:r w:rsidRPr="00E205D9">
        <w:rPr>
          <w:rFonts w:ascii="Arial Narrow" w:hAnsi="Arial Narrow" w:cs="Arial"/>
        </w:rPr>
        <w:t xml:space="preserve">El </w:t>
      </w:r>
      <w:r w:rsidRPr="00E205D9">
        <w:rPr>
          <w:rFonts w:ascii="Arial Narrow" w:hAnsi="Arial Narrow" w:cs="Arial"/>
          <w:lang w:val="es-MX"/>
        </w:rPr>
        <w:t>i</w:t>
      </w:r>
      <w:r w:rsidRPr="00E205D9">
        <w:rPr>
          <w:rFonts w:ascii="Arial Narrow" w:hAnsi="Arial Narrow" w:cs="Arial"/>
        </w:rPr>
        <w:t xml:space="preserve">nmueble rústico e inculto, identificado en su antecedente como EL SEGUNDO TERRENO, situado en el lugar llamado EL TROMPILLO, del Cantón Cerro Grande, Jurisdicción de Agua Caliente, Departamento de Chalatenango, de una extensión superficial de TREINTA MIL QUINIENTOS METROS CUADRADOS ósea CINCO MANZANAS de extensión superficial equivalente a TRES HECTAREAS CINCUENTA AREAS, que se describe así: Un inmueble rústico e inculto, identificado como EL SEGUNDO TERRENO, situado en el lugar llamado EL TROMPILLO, del Cantón Cerro Grande, Jurisdicción de Agua Caliente, Departamento de Chalatenango, de una extensión superficial de TREINTA MIL TRESCIENTOS </w:t>
      </w:r>
      <w:r w:rsidRPr="00E205D9">
        <w:rPr>
          <w:rFonts w:ascii="Arial Narrow" w:hAnsi="Arial Narrow" w:cs="Arial"/>
        </w:rPr>
        <w:lastRenderedPageBreak/>
        <w:t xml:space="preserve">METROS CUADRADOS ósea CINCO MANZANAS de extensión superficial equivalente a TRES HECTAREAS CINCUENTA AREAS de capacidad, siendo los linderos y demarcaciones del terreno las siguientes: </w:t>
      </w:r>
      <w:r w:rsidRPr="00E205D9">
        <w:rPr>
          <w:rFonts w:ascii="Arial Narrow" w:hAnsi="Arial Narrow" w:cs="Arial"/>
          <w:b/>
        </w:rPr>
        <w:t xml:space="preserve">AL ORIENTE, </w:t>
      </w:r>
      <w:r w:rsidRPr="00E205D9">
        <w:rPr>
          <w:rFonts w:ascii="Arial Narrow" w:hAnsi="Arial Narrow" w:cs="Arial"/>
        </w:rPr>
        <w:t xml:space="preserve">con terreno de Eulalio Chacón Merlos, comenzando de un mojón de piedra que está en la orilla de la Quebrada Grande, sigue por un cerco de alambre en línea recta de por medio de propiedad del colindante hasta llegar a la orilla de la calle que conduce a La Palma, donde hay un mojón de piedra que forma esquina; </w:t>
      </w:r>
      <w:r w:rsidRPr="00E205D9">
        <w:rPr>
          <w:rFonts w:ascii="Arial Narrow" w:hAnsi="Arial Narrow" w:cs="Arial"/>
          <w:b/>
        </w:rPr>
        <w:t xml:space="preserve">AL NORTE, </w:t>
      </w:r>
      <w:r w:rsidRPr="00E205D9">
        <w:rPr>
          <w:rFonts w:ascii="Arial Narrow" w:hAnsi="Arial Narrow" w:cs="Arial"/>
        </w:rPr>
        <w:t xml:space="preserve">con terreno del títulante y Policarpo Chacón Merlos, calle de por medio hasta llegar a un mojón de piedra que forma esquina; </w:t>
      </w:r>
      <w:r w:rsidRPr="00E205D9">
        <w:rPr>
          <w:rFonts w:ascii="Arial Narrow" w:hAnsi="Arial Narrow" w:cs="Arial"/>
          <w:b/>
        </w:rPr>
        <w:t xml:space="preserve">AL PONIENTE: </w:t>
      </w:r>
      <w:r w:rsidRPr="00E205D9">
        <w:rPr>
          <w:rFonts w:ascii="Arial Narrow" w:hAnsi="Arial Narrow" w:cs="Arial"/>
        </w:rPr>
        <w:t xml:space="preserve">con terreno del mismo Policarpo Chacón Merlos, del mojón de piedra esquinero últimamente dicho, sigue por un cerco de alambre en línea recta de por medio de propiedad del terreno que se describe hasta llegar a un mojón de piedra que forma esquina, de aquí sigue en línea recta por un cerco de alambre de por medio de propiedad del terreno que se describe hasta llegar a la quebrada de EL TROMPILLO, sigue por ésta quebrada de por medio aguas abajo hasta llegar a la junta con la Quebrada Grande que forma esquina; </w:t>
      </w:r>
      <w:r w:rsidRPr="00E205D9">
        <w:rPr>
          <w:rFonts w:ascii="Arial Narrow" w:hAnsi="Arial Narrow" w:cs="Arial"/>
          <w:b/>
        </w:rPr>
        <w:t xml:space="preserve">y AL SUR: </w:t>
      </w:r>
      <w:r w:rsidRPr="00E205D9">
        <w:rPr>
          <w:rFonts w:ascii="Arial Narrow" w:hAnsi="Arial Narrow" w:cs="Arial"/>
        </w:rPr>
        <w:t xml:space="preserve">con terreno de Berta Isolina González, Quebrada Grande de por medio aguas arriba hasta llegar al mojón de piedra que está en la orilla de la Quebrada Grande que forma esquina lugar donde se comenzó esta demarcación. Dicho inmueble se encuentra inscrito a favor de los comparecientes al Número </w:t>
      </w:r>
      <w:r w:rsidRPr="00E205D9">
        <w:rPr>
          <w:rFonts w:ascii="Arial Narrow" w:hAnsi="Arial Narrow" w:cs="Arial"/>
          <w:b/>
        </w:rPr>
        <w:t xml:space="preserve">TREINTA Y TRES </w:t>
      </w:r>
      <w:r w:rsidRPr="00E205D9">
        <w:rPr>
          <w:rFonts w:ascii="Arial Narrow" w:hAnsi="Arial Narrow" w:cs="Arial"/>
        </w:rPr>
        <w:t xml:space="preserve">del Libro </w:t>
      </w:r>
      <w:r w:rsidRPr="00E205D9">
        <w:rPr>
          <w:rFonts w:ascii="Arial Narrow" w:hAnsi="Arial Narrow" w:cs="Arial"/>
          <w:b/>
        </w:rPr>
        <w:t xml:space="preserve">TRESCIENTOS NOVENTA Y DOS, </w:t>
      </w:r>
      <w:r w:rsidRPr="00E205D9">
        <w:rPr>
          <w:rFonts w:ascii="Arial Narrow" w:hAnsi="Arial Narrow" w:cs="Arial"/>
        </w:rPr>
        <w:t xml:space="preserve">al Número </w:t>
      </w:r>
      <w:r w:rsidRPr="00E205D9">
        <w:rPr>
          <w:rFonts w:ascii="Arial Narrow" w:hAnsi="Arial Narrow" w:cs="Arial"/>
          <w:b/>
        </w:rPr>
        <w:t xml:space="preserve">CINCUENTA Y OCHO </w:t>
      </w:r>
      <w:r w:rsidRPr="00E205D9">
        <w:rPr>
          <w:rFonts w:ascii="Arial Narrow" w:hAnsi="Arial Narrow" w:cs="Arial"/>
        </w:rPr>
        <w:t xml:space="preserve">del Libro </w:t>
      </w:r>
      <w:r w:rsidRPr="00E205D9">
        <w:rPr>
          <w:rFonts w:ascii="Arial Narrow" w:hAnsi="Arial Narrow" w:cs="Arial"/>
          <w:b/>
        </w:rPr>
        <w:t xml:space="preserve">OCHOCIENTOS CINCUENTA Y DOS, </w:t>
      </w:r>
      <w:r w:rsidRPr="00E205D9">
        <w:rPr>
          <w:rFonts w:ascii="Arial Narrow" w:hAnsi="Arial Narrow" w:cs="Arial"/>
        </w:rPr>
        <w:t xml:space="preserve">y al Número </w:t>
      </w:r>
      <w:r>
        <w:rPr>
          <w:rFonts w:ascii="Arial Narrow" w:hAnsi="Arial Narrow" w:cs="Arial"/>
          <w:b/>
        </w:rPr>
        <w:t>DIEZ</w:t>
      </w:r>
      <w:r w:rsidRPr="00E205D9">
        <w:rPr>
          <w:rFonts w:ascii="Arial Narrow" w:hAnsi="Arial Narrow" w:cs="Arial"/>
          <w:b/>
        </w:rPr>
        <w:t xml:space="preserve"> </w:t>
      </w:r>
      <w:r w:rsidRPr="00E205D9">
        <w:rPr>
          <w:rFonts w:ascii="Arial Narrow" w:hAnsi="Arial Narrow" w:cs="Arial"/>
        </w:rPr>
        <w:t xml:space="preserve">del Libro </w:t>
      </w:r>
      <w:r>
        <w:rPr>
          <w:rFonts w:ascii="Arial Narrow" w:hAnsi="Arial Narrow" w:cs="Arial"/>
          <w:b/>
        </w:rPr>
        <w:t>CUATROCIENTOS SESENTA Y SEIS</w:t>
      </w:r>
      <w:r w:rsidRPr="00E205D9">
        <w:rPr>
          <w:rFonts w:ascii="Arial Narrow" w:hAnsi="Arial Narrow" w:cs="Arial"/>
          <w:b/>
        </w:rPr>
        <w:t xml:space="preserve">, </w:t>
      </w:r>
      <w:r w:rsidRPr="00BA6A28">
        <w:rPr>
          <w:rFonts w:ascii="Arial Narrow" w:hAnsi="Arial Narrow" w:cs="Arial"/>
        </w:rPr>
        <w:t>tod</w:t>
      </w:r>
      <w:r>
        <w:rPr>
          <w:rFonts w:ascii="Arial Narrow" w:hAnsi="Arial Narrow" w:cs="Arial"/>
        </w:rPr>
        <w:t>o</w:t>
      </w:r>
      <w:r w:rsidRPr="00BA6A28">
        <w:rPr>
          <w:rFonts w:ascii="Arial Narrow" w:hAnsi="Arial Narrow" w:cs="Arial"/>
        </w:rPr>
        <w:t xml:space="preserve">s </w:t>
      </w:r>
      <w:r w:rsidRPr="00E205D9">
        <w:rPr>
          <w:rFonts w:ascii="Arial Narrow" w:hAnsi="Arial Narrow" w:cs="Arial"/>
        </w:rPr>
        <w:t>del Registro de la Propiedad Raíz e Hipotecas de la Quinta Sección del Centro del Departamento de Chalatenango. Inmueble que estiman en DOS MIL DOLARES, de los Estados Unidos de América.</w:t>
      </w:r>
      <w:r w:rsidRPr="00E205D9">
        <w:rPr>
          <w:rFonts w:ascii="Arial Narrow" w:hAnsi="Arial Narrow" w:cs="Arial"/>
          <w:b/>
        </w:rPr>
        <w:t xml:space="preserve"> CUARTO:</w:t>
      </w:r>
      <w:r w:rsidRPr="00E205D9">
        <w:rPr>
          <w:rFonts w:ascii="Arial Narrow" w:hAnsi="Arial Narrow" w:cs="Arial"/>
        </w:rPr>
        <w:t xml:space="preserve"> En consecuencia, los </w:t>
      </w:r>
      <w:r>
        <w:rPr>
          <w:rFonts w:ascii="Arial Narrow" w:hAnsi="Arial Narrow" w:cs="Arial"/>
        </w:rPr>
        <w:t>cuatro</w:t>
      </w:r>
      <w:r w:rsidRPr="00E205D9">
        <w:rPr>
          <w:rFonts w:ascii="Arial Narrow" w:hAnsi="Arial Narrow" w:cs="Arial"/>
        </w:rPr>
        <w:t xml:space="preserve"> comparecientes recíprocamente se hacen la tradición del dominio, posesión, uso y demás derechos reales que sobre las porciones antes descritas les corresponden a cada uno de ellos; asimismo recíprocamente aceptan la tradición del dominio posesión, uso y demás derechos que se transfieren en la porción que le corresponden a cada uno de ellos, dándose por recibidos de tales derechos materialmente de los mismos a partir de este momento. En consecuencia cada uno de los co</w:t>
      </w:r>
      <w:r>
        <w:rPr>
          <w:rFonts w:ascii="Arial Narrow" w:hAnsi="Arial Narrow" w:cs="Arial"/>
        </w:rPr>
        <w:t>propietarios</w:t>
      </w:r>
      <w:r w:rsidRPr="00E205D9">
        <w:rPr>
          <w:rFonts w:ascii="Arial Narrow" w:hAnsi="Arial Narrow" w:cs="Arial"/>
        </w:rPr>
        <w:t xml:space="preserve">, se extiende el mas amplio finiquito por el uso en común que han hecho del inmueble objeto de esta partición, renunciando a cualquier </w:t>
      </w:r>
      <w:r w:rsidRPr="00E205D9">
        <w:rPr>
          <w:rFonts w:ascii="Arial Narrow" w:hAnsi="Arial Narrow" w:cs="Arial"/>
        </w:rPr>
        <w:lastRenderedPageBreak/>
        <w:t>reclamación que tenga que hacerse por tal concepto en el futuro quedando cada uno de ellos como propietario y poseedor exclusivo de la Porción que han adjudicado. L</w:t>
      </w:r>
      <w:r w:rsidRPr="00E205D9">
        <w:rPr>
          <w:rFonts w:ascii="Arial Narrow" w:hAnsi="Arial Narrow" w:cs="Arial"/>
          <w:lang w:val="es-ES_tradnl"/>
        </w:rPr>
        <w:t>a Suscrita Notario, HAGO CONSTAR: a) Que no agregaré al legajo de anexos de mi protocolo el recibo de pago del impuesto de transferencia de Bienes Raíces, por estar exento el presente contrato en razón de su monto.</w:t>
      </w:r>
      <w:r w:rsidRPr="00E205D9">
        <w:rPr>
          <w:rFonts w:ascii="Arial Narrow" w:hAnsi="Arial Narrow" w:cs="Arial"/>
        </w:rPr>
        <w:t xml:space="preserve"> b) </w:t>
      </w:r>
      <w:r w:rsidRPr="00E205D9">
        <w:rPr>
          <w:rFonts w:ascii="Arial Narrow" w:hAnsi="Arial Narrow" w:cs="Arial"/>
          <w:lang w:val="es-ES_tradnl"/>
        </w:rPr>
        <w:t xml:space="preserve">De conformidad a lo establecido en el artículo doscientos veinte del código tributario, hago constar que advertí a los otorgantes que para la inscripción del presente instrumento en el registro respectivo, se requiere estar solvente o autorizado, según corresponda por la Administración Tributaria; y c) Que les hice a los comparecientes la advertencia a que se refiere el artículo treinta y nueve de la Ley de Notariado. Así se expresaron los comparecientes a quienes expliqué los efectos legales de esta escritura; y leído que les fue por mí todo lo escrito íntegramente, en un sólo acto sin interrupción, ratifican su contenido y firman conmigo, excepto los Señores </w:t>
      </w:r>
      <w:r w:rsidRPr="00E205D9">
        <w:rPr>
          <w:rFonts w:ascii="Arial Narrow" w:hAnsi="Arial Narrow" w:cs="Arial"/>
          <w:b/>
          <w:lang w:val="es-ES_tradnl"/>
        </w:rPr>
        <w:t xml:space="preserve">JESUS MALDONADO NUFIO y </w:t>
      </w:r>
      <w:r w:rsidRPr="00E205D9">
        <w:rPr>
          <w:rFonts w:ascii="Arial Narrow" w:hAnsi="Arial Narrow" w:cs="Arial"/>
          <w:b/>
          <w:bCs/>
          <w:lang w:val="es-SV"/>
        </w:rPr>
        <w:t>JESUS ANTONIO CHACON PLEITEZ</w:t>
      </w:r>
      <w:r w:rsidRPr="00E205D9">
        <w:rPr>
          <w:rFonts w:ascii="Arial Narrow" w:hAnsi="Arial Narrow" w:cs="Arial"/>
          <w:lang w:val="es-ES_tradnl"/>
        </w:rPr>
        <w:t xml:space="preserve">, por manifestar no saber hacerlo, pero en su defecto dejan impresa la huella de su pulgar derecho cada uno, firmando a su ruego la Señorita </w:t>
      </w:r>
      <w:r w:rsidRPr="00E205D9">
        <w:rPr>
          <w:rFonts w:ascii="Arial Narrow" w:hAnsi="Arial Narrow" w:cs="Arial"/>
          <w:b/>
          <w:lang w:val="es-ES_tradnl"/>
        </w:rPr>
        <w:t>REINA GLADIS MALDONADO CHACON</w:t>
      </w:r>
      <w:r w:rsidRPr="00E205D9">
        <w:rPr>
          <w:rFonts w:ascii="Arial Narrow" w:hAnsi="Arial Narrow" w:cs="Arial"/>
          <w:lang w:val="es-ES_tradnl"/>
        </w:rPr>
        <w:t>, de las generales antes expresadas.-DE TODO DOY FE.-</w:t>
      </w:r>
      <w:r>
        <w:rPr>
          <w:rFonts w:ascii="Arial Narrow" w:hAnsi="Arial Narrow" w:cs="Arial"/>
        </w:rPr>
        <w:t xml:space="preserve">Entrelíneas: </w:t>
      </w:r>
      <w:r w:rsidRPr="00E205D9">
        <w:rPr>
          <w:rFonts w:ascii="Arial Narrow" w:hAnsi="Arial Narrow" w:cs="Arial"/>
        </w:rPr>
        <w:t xml:space="preserve">y al Número </w:t>
      </w:r>
      <w:r>
        <w:rPr>
          <w:rFonts w:ascii="Arial Narrow" w:hAnsi="Arial Narrow" w:cs="Arial"/>
          <w:b/>
        </w:rPr>
        <w:t>DIEZ</w:t>
      </w:r>
      <w:r w:rsidRPr="00E205D9">
        <w:rPr>
          <w:rFonts w:ascii="Arial Narrow" w:hAnsi="Arial Narrow" w:cs="Arial"/>
          <w:b/>
        </w:rPr>
        <w:t xml:space="preserve"> </w:t>
      </w:r>
      <w:r w:rsidRPr="00E205D9">
        <w:rPr>
          <w:rFonts w:ascii="Arial Narrow" w:hAnsi="Arial Narrow" w:cs="Arial"/>
        </w:rPr>
        <w:t xml:space="preserve">del Libro </w:t>
      </w:r>
      <w:r>
        <w:rPr>
          <w:rFonts w:ascii="Arial Narrow" w:hAnsi="Arial Narrow" w:cs="Arial"/>
          <w:b/>
        </w:rPr>
        <w:t>CUATROCIENTOS SESENTA Y SEIS</w:t>
      </w:r>
      <w:r w:rsidRPr="00E205D9">
        <w:rPr>
          <w:rFonts w:ascii="Arial Narrow" w:hAnsi="Arial Narrow" w:cs="Arial"/>
          <w:b/>
        </w:rPr>
        <w:t xml:space="preserve">, </w:t>
      </w:r>
      <w:r w:rsidRPr="00BA6A28">
        <w:rPr>
          <w:rFonts w:ascii="Arial Narrow" w:hAnsi="Arial Narrow" w:cs="Arial"/>
        </w:rPr>
        <w:t>tod</w:t>
      </w:r>
      <w:r>
        <w:rPr>
          <w:rFonts w:ascii="Arial Narrow" w:hAnsi="Arial Narrow" w:cs="Arial"/>
        </w:rPr>
        <w:t>o</w:t>
      </w:r>
      <w:r w:rsidRPr="00BA6A28">
        <w:rPr>
          <w:rFonts w:ascii="Arial Narrow" w:hAnsi="Arial Narrow" w:cs="Arial"/>
        </w:rPr>
        <w:t>s</w:t>
      </w:r>
      <w:r>
        <w:rPr>
          <w:rFonts w:ascii="Arial Narrow" w:hAnsi="Arial Narrow" w:cs="Arial"/>
        </w:rPr>
        <w:t xml:space="preserve">-Vale.-Más entrelíneas: cuatro-Vale.-Sobrelíneas: </w:t>
      </w:r>
      <w:r w:rsidRPr="00E205D9">
        <w:rPr>
          <w:rFonts w:ascii="Arial Narrow" w:hAnsi="Arial Narrow" w:cs="Arial"/>
        </w:rPr>
        <w:t>y</w:t>
      </w:r>
      <w:r>
        <w:rPr>
          <w:rFonts w:ascii="Arial Narrow" w:hAnsi="Arial Narrow" w:cs="Arial"/>
        </w:rPr>
        <w:t xml:space="preserve"> </w:t>
      </w:r>
      <w:r w:rsidRPr="00E205D9">
        <w:rPr>
          <w:rFonts w:ascii="Arial Narrow" w:hAnsi="Arial Narrow" w:cs="Arial"/>
        </w:rPr>
        <w:t xml:space="preserve">al Número </w:t>
      </w:r>
      <w:r>
        <w:rPr>
          <w:rFonts w:ascii="Arial Narrow" w:hAnsi="Arial Narrow" w:cs="Arial"/>
          <w:b/>
        </w:rPr>
        <w:t>DIEZ</w:t>
      </w:r>
      <w:r w:rsidRPr="00E205D9">
        <w:rPr>
          <w:rFonts w:ascii="Arial Narrow" w:hAnsi="Arial Narrow" w:cs="Arial"/>
          <w:b/>
        </w:rPr>
        <w:t xml:space="preserve"> </w:t>
      </w:r>
      <w:r w:rsidRPr="00E205D9">
        <w:rPr>
          <w:rFonts w:ascii="Arial Narrow" w:hAnsi="Arial Narrow" w:cs="Arial"/>
        </w:rPr>
        <w:t xml:space="preserve">del Libro </w:t>
      </w:r>
      <w:r>
        <w:rPr>
          <w:rFonts w:ascii="Arial Narrow" w:hAnsi="Arial Narrow" w:cs="Arial"/>
          <w:b/>
        </w:rPr>
        <w:t>CUATROCIENTOS SESENTA Y SEIS</w:t>
      </w:r>
      <w:r w:rsidRPr="00E205D9">
        <w:rPr>
          <w:rFonts w:ascii="Arial Narrow" w:hAnsi="Arial Narrow" w:cs="Arial"/>
          <w:b/>
        </w:rPr>
        <w:t xml:space="preserve">, </w:t>
      </w:r>
      <w:r w:rsidRPr="00BA6A28">
        <w:rPr>
          <w:rFonts w:ascii="Arial Narrow" w:hAnsi="Arial Narrow" w:cs="Arial"/>
        </w:rPr>
        <w:t>tod</w:t>
      </w:r>
      <w:r>
        <w:rPr>
          <w:rFonts w:ascii="Arial Narrow" w:hAnsi="Arial Narrow" w:cs="Arial"/>
        </w:rPr>
        <w:t>o</w:t>
      </w:r>
      <w:r w:rsidRPr="00BA6A28">
        <w:rPr>
          <w:rFonts w:ascii="Arial Narrow" w:hAnsi="Arial Narrow" w:cs="Arial"/>
        </w:rPr>
        <w:t>s</w:t>
      </w:r>
      <w:r>
        <w:rPr>
          <w:rFonts w:ascii="Arial Narrow" w:hAnsi="Arial Narrow" w:cs="Arial"/>
        </w:rPr>
        <w:t>-Vale.-Más entrelíneas: la tercera y el cuarto en un VEINTE POR CIENTO cada uno y la segunda en un CUARENTA POR CIENTO-copropietarios-Vale.-</w:t>
      </w:r>
      <w:r w:rsidRPr="00E34CA0">
        <w:rPr>
          <w:rFonts w:ascii="Arial Narrow" w:hAnsi="Arial Narrow" w:cs="Arial"/>
          <w:lang w:val="es-ES_tradnl"/>
        </w:rPr>
        <w:t>”</w:t>
      </w:r>
      <w:r>
        <w:rPr>
          <w:rFonts w:ascii="Arial Narrow" w:hAnsi="Arial Narrow" w:cs="Arial"/>
          <w:lang w:val="es-ES_tradnl"/>
        </w:rPr>
        <w:t>””””””</w:t>
      </w:r>
      <w:r w:rsidRPr="00E34CA0">
        <w:rPr>
          <w:rFonts w:ascii="Arial Narrow" w:hAnsi="Arial Narrow" w:cs="Arial"/>
          <w:lang w:val="es-ES_tradnl"/>
        </w:rPr>
        <w:t>HUELLA DIGITAL”</w:t>
      </w:r>
      <w:r>
        <w:rPr>
          <w:rFonts w:ascii="Arial Narrow" w:hAnsi="Arial Narrow" w:cs="Arial"/>
          <w:lang w:val="es-ES_tradnl"/>
        </w:rPr>
        <w:t>”””””ILEGIBLE”””””””</w:t>
      </w:r>
      <w:r w:rsidRPr="00E34CA0">
        <w:rPr>
          <w:rFonts w:ascii="Arial Narrow" w:hAnsi="Arial Narrow" w:cs="Arial"/>
          <w:lang w:val="es-ES_tradnl"/>
        </w:rPr>
        <w:t>CATALINA CH</w:t>
      </w:r>
      <w:r>
        <w:rPr>
          <w:rFonts w:ascii="Arial Narrow" w:hAnsi="Arial Narrow" w:cs="Arial"/>
          <w:lang w:val="es-ES_tradnl"/>
        </w:rPr>
        <w:t>ACON””””””””””</w:t>
      </w:r>
      <w:r w:rsidRPr="00E34CA0">
        <w:rPr>
          <w:rFonts w:ascii="Arial Narrow" w:hAnsi="Arial Narrow" w:cs="Arial"/>
          <w:lang w:val="es-ES_tradnl"/>
        </w:rPr>
        <w:t>HUELLA DIGITAL”</w:t>
      </w:r>
      <w:r>
        <w:rPr>
          <w:rFonts w:ascii="Arial Narrow" w:hAnsi="Arial Narrow" w:cs="Arial"/>
          <w:lang w:val="es-ES_tradnl"/>
        </w:rPr>
        <w:t>”””””””””””””””””””””””” ”””””</w:t>
      </w:r>
      <w:r w:rsidRPr="00E34CA0">
        <w:rPr>
          <w:rFonts w:ascii="Arial Narrow" w:hAnsi="Arial Narrow" w:cs="Arial"/>
          <w:lang w:val="es-ES_tradnl"/>
        </w:rPr>
        <w:t>”””</w:t>
      </w:r>
      <w:r>
        <w:rPr>
          <w:rFonts w:ascii="Arial Narrow" w:hAnsi="Arial Narrow" w:cs="Arial"/>
          <w:lang w:val="es-ES_tradnl"/>
        </w:rPr>
        <w:t>””””””””””””””””””””””””””””</w:t>
      </w:r>
      <w:r w:rsidRPr="00E34CA0">
        <w:rPr>
          <w:rFonts w:ascii="Arial Narrow" w:hAnsi="Arial Narrow" w:cs="Arial"/>
          <w:lang w:val="es-ES_tradnl"/>
        </w:rPr>
        <w:t>””””””””””</w:t>
      </w:r>
      <w:r>
        <w:rPr>
          <w:rFonts w:ascii="Arial Narrow" w:hAnsi="Arial Narrow" w:cs="Arial"/>
          <w:bCs/>
        </w:rPr>
        <w:t>D.AMAYA</w:t>
      </w:r>
      <w:r w:rsidRPr="00E34CA0">
        <w:rPr>
          <w:rFonts w:ascii="Arial Narrow" w:hAnsi="Arial Narrow" w:cs="Arial"/>
          <w:lang w:val="es-ES_tradnl"/>
        </w:rPr>
        <w:t>””””””””</w:t>
      </w:r>
      <w:r>
        <w:rPr>
          <w:rFonts w:ascii="Arial Narrow" w:hAnsi="Arial Narrow" w:cs="Arial"/>
          <w:lang w:val="es-ES_tradnl"/>
        </w:rPr>
        <w:t>”””””””””””</w:t>
      </w:r>
      <w:r w:rsidRPr="00E34CA0">
        <w:rPr>
          <w:rFonts w:ascii="Arial Narrow" w:hAnsi="Arial Narrow" w:cs="Arial"/>
          <w:lang w:val="es-ES_tradnl"/>
        </w:rPr>
        <w:t>”””””””””””””””””””””””””</w:t>
      </w:r>
      <w:r w:rsidRPr="00E34CA0">
        <w:rPr>
          <w:rFonts w:ascii="Arial Narrow" w:hAnsi="Arial Narrow" w:cs="Arial"/>
          <w:bCs/>
          <w:lang w:val="es-ES_tradnl"/>
        </w:rPr>
        <w:t>RUBRICADAS</w:t>
      </w:r>
      <w:r w:rsidRPr="00E34CA0">
        <w:rPr>
          <w:rFonts w:ascii="Arial Narrow" w:hAnsi="Arial Narrow" w:cs="Arial"/>
          <w:lang w:val="es-ES_tradnl"/>
        </w:rPr>
        <w:t>”””””””””””””””””””””</w:t>
      </w:r>
    </w:p>
    <w:p w:rsidR="00B55D1D" w:rsidRPr="00E34CA0" w:rsidRDefault="00B55D1D" w:rsidP="00B55D1D">
      <w:pPr>
        <w:tabs>
          <w:tab w:val="left" w:pos="-720"/>
        </w:tabs>
        <w:suppressAutoHyphens/>
        <w:spacing w:line="360" w:lineRule="auto"/>
        <w:jc w:val="both"/>
        <w:rPr>
          <w:rFonts w:ascii="Arial Narrow" w:hAnsi="Arial Narrow"/>
        </w:rPr>
      </w:pPr>
      <w:r w:rsidRPr="00E34CA0">
        <w:rPr>
          <w:rFonts w:ascii="Arial Narrow" w:hAnsi="Arial Narrow" w:cs="Arial"/>
          <w:lang w:val="es-ES_tradnl"/>
        </w:rPr>
        <w:t xml:space="preserve">PASO ANTE MI, de folio </w:t>
      </w:r>
      <w:r>
        <w:rPr>
          <w:rFonts w:ascii="Arial Narrow" w:hAnsi="Arial Narrow" w:cs="Arial"/>
          <w:lang w:val="es-ES_tradnl"/>
        </w:rPr>
        <w:t xml:space="preserve">diecinueve vuelto </w:t>
      </w:r>
      <w:r w:rsidRPr="00E34CA0">
        <w:rPr>
          <w:rFonts w:ascii="Arial Narrow" w:hAnsi="Arial Narrow" w:cs="Arial"/>
          <w:lang w:val="es-ES_tradnl"/>
        </w:rPr>
        <w:t xml:space="preserve">al folio </w:t>
      </w:r>
      <w:r>
        <w:rPr>
          <w:rFonts w:ascii="Arial Narrow" w:hAnsi="Arial Narrow" w:cs="Arial"/>
          <w:lang w:val="es-ES_tradnl"/>
        </w:rPr>
        <w:t>veintidós vuelto</w:t>
      </w:r>
      <w:r w:rsidRPr="00E34CA0">
        <w:rPr>
          <w:rFonts w:ascii="Arial Narrow" w:hAnsi="Arial Narrow" w:cs="Arial"/>
          <w:lang w:val="es-ES_tradnl"/>
        </w:rPr>
        <w:t>, del</w:t>
      </w:r>
      <w:r>
        <w:rPr>
          <w:rFonts w:ascii="Arial Narrow" w:hAnsi="Arial Narrow" w:cs="Arial"/>
          <w:b/>
          <w:lang w:val="es-ES_tradnl"/>
        </w:rPr>
        <w:t xml:space="preserve"> LIBRO DIECIOCHO </w:t>
      </w:r>
      <w:r w:rsidRPr="00E34CA0">
        <w:rPr>
          <w:rFonts w:ascii="Arial Narrow" w:hAnsi="Arial Narrow" w:cs="Arial"/>
          <w:b/>
          <w:lang w:val="es-ES_tradnl"/>
        </w:rPr>
        <w:t>DE MI PROTOCOLO</w:t>
      </w:r>
      <w:r w:rsidRPr="00E34CA0">
        <w:rPr>
          <w:rFonts w:ascii="Arial Narrow" w:hAnsi="Arial Narrow" w:cs="Arial"/>
          <w:lang w:val="es-ES_tradnl"/>
        </w:rPr>
        <w:t xml:space="preserve">, que vence el día </w:t>
      </w:r>
      <w:r>
        <w:rPr>
          <w:rFonts w:ascii="Arial Narrow" w:hAnsi="Arial Narrow" w:cs="Arial"/>
          <w:lang w:val="es-ES_tradnl"/>
        </w:rPr>
        <w:t xml:space="preserve">once </w:t>
      </w:r>
      <w:r w:rsidRPr="00E34CA0">
        <w:rPr>
          <w:rFonts w:ascii="Arial Narrow" w:hAnsi="Arial Narrow" w:cs="Arial"/>
          <w:lang w:val="es-ES_tradnl"/>
        </w:rPr>
        <w:t xml:space="preserve">del mes de </w:t>
      </w:r>
      <w:r>
        <w:rPr>
          <w:rFonts w:ascii="Arial Narrow" w:hAnsi="Arial Narrow" w:cs="Arial"/>
          <w:lang w:val="es-ES_tradnl"/>
        </w:rPr>
        <w:t xml:space="preserve">noviembre </w:t>
      </w:r>
      <w:r w:rsidRPr="00E34CA0">
        <w:rPr>
          <w:rFonts w:ascii="Arial Narrow" w:hAnsi="Arial Narrow" w:cs="Arial"/>
          <w:lang w:val="es-ES_tradnl"/>
        </w:rPr>
        <w:t xml:space="preserve">de dos mil nueve, y Extiendo, Firmo y Sello, el presente testimonio en la ciudad de San Salvador, a los veintinueve días del mes de noviembre del año dos mil ocho, para ser entregado </w:t>
      </w:r>
      <w:r w:rsidRPr="00BA6A28">
        <w:rPr>
          <w:rFonts w:ascii="Arial Narrow" w:hAnsi="Arial Narrow" w:cs="Arial"/>
        </w:rPr>
        <w:t>a</w:t>
      </w:r>
      <w:r>
        <w:rPr>
          <w:rFonts w:ascii="Arial Narrow" w:hAnsi="Arial Narrow" w:cs="Arial"/>
        </w:rPr>
        <w:t xml:space="preserve"> </w:t>
      </w:r>
      <w:r w:rsidRPr="00BA6A28">
        <w:rPr>
          <w:rFonts w:ascii="Arial Narrow" w:hAnsi="Arial Narrow" w:cs="Arial"/>
        </w:rPr>
        <w:t>l</w:t>
      </w:r>
      <w:r>
        <w:rPr>
          <w:rFonts w:ascii="Arial Narrow" w:hAnsi="Arial Narrow" w:cs="Arial"/>
        </w:rPr>
        <w:t>a</w:t>
      </w:r>
      <w:r w:rsidRPr="00BA6A28">
        <w:rPr>
          <w:rFonts w:ascii="Arial Narrow" w:hAnsi="Arial Narrow" w:cs="Arial"/>
        </w:rPr>
        <w:t xml:space="preserve"> Señor</w:t>
      </w:r>
      <w:r>
        <w:rPr>
          <w:rFonts w:ascii="Arial Narrow" w:hAnsi="Arial Narrow" w:cs="Arial"/>
        </w:rPr>
        <w:t>a</w:t>
      </w:r>
      <w:r w:rsidRPr="005A37A0">
        <w:rPr>
          <w:rFonts w:ascii="Arial Narrow" w:hAnsi="Arial Narrow" w:cs="Arial"/>
          <w:b/>
          <w:bCs/>
          <w:lang w:val="es-SV"/>
        </w:rPr>
        <w:t xml:space="preserve"> </w:t>
      </w:r>
      <w:r w:rsidRPr="00594A73">
        <w:rPr>
          <w:rFonts w:ascii="Arial Narrow" w:hAnsi="Arial Narrow" w:cs="Arial"/>
          <w:b/>
          <w:bCs/>
          <w:lang w:val="es-SV"/>
        </w:rPr>
        <w:t>CATALINA CHACON PLEITEZ DE MALDONADO</w:t>
      </w:r>
      <w:r>
        <w:rPr>
          <w:rFonts w:ascii="Arial Narrow" w:hAnsi="Arial Narrow" w:cs="Arial"/>
          <w:b/>
          <w:bCs/>
          <w:lang w:val="es-SV"/>
        </w:rPr>
        <w:t>.-</w:t>
      </w:r>
    </w:p>
    <w:p w:rsidR="00B55D1D" w:rsidRPr="00DD3BBC" w:rsidRDefault="00B55D1D" w:rsidP="00B55D1D">
      <w:pPr>
        <w:tabs>
          <w:tab w:val="left" w:pos="-720"/>
        </w:tabs>
        <w:suppressAutoHyphens/>
        <w:spacing w:line="576" w:lineRule="auto"/>
        <w:jc w:val="both"/>
        <w:rPr>
          <w:rFonts w:ascii="Arial Narrow" w:hAnsi="Arial Narrow" w:cs="Arial"/>
          <w:sz w:val="16"/>
          <w:szCs w:val="16"/>
          <w:lang w:val="es-ES_tradnl"/>
        </w:rPr>
      </w:pPr>
    </w:p>
    <w:p w:rsidR="00B55D1D" w:rsidRPr="00DD3BBC" w:rsidRDefault="00B55D1D" w:rsidP="00B55D1D">
      <w:pPr>
        <w:tabs>
          <w:tab w:val="left" w:pos="-720"/>
        </w:tabs>
        <w:suppressAutoHyphens/>
        <w:spacing w:line="576" w:lineRule="auto"/>
        <w:jc w:val="both"/>
        <w:rPr>
          <w:rFonts w:ascii="Arial Narrow" w:hAnsi="Arial Narrow" w:cs="Arial"/>
          <w:sz w:val="16"/>
          <w:szCs w:val="16"/>
          <w:lang w:val="es-ES_tradnl"/>
        </w:rPr>
      </w:pPr>
    </w:p>
    <w:p w:rsidR="00B55D1D" w:rsidRPr="00DD3BBC" w:rsidRDefault="00B55D1D" w:rsidP="00B55D1D">
      <w:pPr>
        <w:tabs>
          <w:tab w:val="left" w:pos="-720"/>
        </w:tabs>
        <w:suppressAutoHyphens/>
        <w:spacing w:line="576" w:lineRule="auto"/>
        <w:jc w:val="both"/>
        <w:rPr>
          <w:rFonts w:ascii="Arial Narrow" w:hAnsi="Arial Narrow" w:cs="Arial"/>
          <w:sz w:val="16"/>
          <w:szCs w:val="16"/>
          <w:lang w:val="es-ES_tradnl"/>
        </w:rPr>
      </w:pPr>
    </w:p>
    <w:p w:rsidR="00B55D1D" w:rsidRPr="00DD3BBC" w:rsidRDefault="00B55D1D" w:rsidP="00B55D1D">
      <w:pPr>
        <w:tabs>
          <w:tab w:val="left" w:pos="-720"/>
        </w:tabs>
        <w:suppressAutoHyphens/>
        <w:spacing w:line="576" w:lineRule="auto"/>
        <w:jc w:val="both"/>
        <w:rPr>
          <w:rFonts w:ascii="Arial Narrow" w:hAnsi="Arial Narrow" w:cs="Arial"/>
          <w:sz w:val="16"/>
          <w:szCs w:val="16"/>
          <w:lang w:val="es-ES_tradnl"/>
        </w:rPr>
      </w:pPr>
    </w:p>
    <w:p w:rsidR="00BE3E46" w:rsidRPr="00B55D1D" w:rsidRDefault="00BE3E46">
      <w:pPr>
        <w:rPr>
          <w:lang w:val="es-ES_tradnl"/>
        </w:rPr>
      </w:pPr>
    </w:p>
    <w:sectPr w:rsidR="00BE3E46" w:rsidRPr="00B55D1D" w:rsidSect="00E205D9">
      <w:endnotePr>
        <w:numFmt w:val="decimal"/>
      </w:endnotePr>
      <w:pgSz w:w="12242" w:h="15842" w:code="1"/>
      <w:pgMar w:top="1758" w:right="1814" w:bottom="2722" w:left="851" w:header="0" w:footer="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charset w:val="00"/>
    <w:family w:val="modern"/>
    <w:pitch w:val="fixed"/>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D1D"/>
    <w:rsid w:val="00024EB8"/>
    <w:rsid w:val="000474D3"/>
    <w:rsid w:val="00562B2A"/>
    <w:rsid w:val="00B55D1D"/>
    <w:rsid w:val="00BE3E46"/>
    <w:rsid w:val="00F0674C"/>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C8CA99-1DD8-4986-AA5D-16086068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5D1D"/>
    <w:pPr>
      <w:widowControl w:val="0"/>
      <w:autoSpaceDE w:val="0"/>
      <w:autoSpaceDN w:val="0"/>
      <w:adjustRightInd w:val="0"/>
      <w:spacing w:after="0" w:line="240" w:lineRule="auto"/>
    </w:pPr>
    <w:rPr>
      <w:rFonts w:ascii="Lucida Sans Typewriter" w:eastAsia="Times New Roman" w:hAnsi="Lucida Sans Typewriter"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3404</Words>
  <Characters>18728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cparedes</dc:creator>
  <cp:lastModifiedBy>Admon</cp:lastModifiedBy>
  <cp:revision>2</cp:revision>
  <dcterms:created xsi:type="dcterms:W3CDTF">2016-10-03T08:15:00Z</dcterms:created>
  <dcterms:modified xsi:type="dcterms:W3CDTF">2016-10-03T08:15:00Z</dcterms:modified>
</cp:coreProperties>
</file>